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C13602">
      <w:r>
        <w:t>REPUBLIKA HRVATSKA</w:t>
      </w:r>
    </w:p>
    <w:p w:rsidR="00C13602" w:rsidRDefault="00C13602">
      <w:r>
        <w:t>OSJEČKO-BARANJSKA ŽUPANIJA</w:t>
      </w:r>
    </w:p>
    <w:p w:rsidR="00C13602" w:rsidRDefault="00C13602">
      <w:r>
        <w:t>OPĆINA KNEŽEVI VINOGRADI</w:t>
      </w:r>
    </w:p>
    <w:p w:rsidR="00C13602" w:rsidRDefault="00C13602">
      <w:r>
        <w:t>KLASA:</w:t>
      </w:r>
      <w:r w:rsidR="00EB2121">
        <w:t xml:space="preserve"> 404-01/</w:t>
      </w:r>
      <w:r w:rsidR="00961F47">
        <w:t>18-01/4</w:t>
      </w:r>
    </w:p>
    <w:p w:rsidR="00C13602" w:rsidRDefault="00C13602">
      <w:proofErr w:type="spellStart"/>
      <w:r>
        <w:t>URBROJ</w:t>
      </w:r>
      <w:proofErr w:type="spellEnd"/>
      <w:r>
        <w:t xml:space="preserve">: </w:t>
      </w:r>
      <w:r w:rsidR="00607F87">
        <w:t>2100/06-01-01/1-1</w:t>
      </w:r>
      <w:r w:rsidR="00961F47">
        <w:t>9</w:t>
      </w:r>
      <w:r w:rsidR="002B2C33">
        <w:t>-01</w:t>
      </w:r>
    </w:p>
    <w:p w:rsidR="002B2C33" w:rsidRDefault="002B2C33">
      <w:r>
        <w:t>Kn.Vinogradi,</w:t>
      </w:r>
      <w:r w:rsidR="00961F47">
        <w:t>12</w:t>
      </w:r>
      <w:r w:rsidR="00607F87">
        <w:t>.</w:t>
      </w:r>
      <w:r w:rsidR="00961F47">
        <w:t>06</w:t>
      </w:r>
      <w:r w:rsidR="005D415F">
        <w:t>.</w:t>
      </w:r>
      <w:r w:rsidR="00607F87">
        <w:t>201</w:t>
      </w:r>
      <w:r w:rsidR="00961F47">
        <w:t>9</w:t>
      </w:r>
      <w:r w:rsidR="005D415F">
        <w:t>.</w:t>
      </w:r>
    </w:p>
    <w:p w:rsidR="002B2C33" w:rsidRDefault="002B2C33"/>
    <w:p w:rsidR="002B2C33" w:rsidRDefault="002B2C33"/>
    <w:p w:rsidR="002B2C33" w:rsidRDefault="002B2C33">
      <w:r>
        <w:tab/>
      </w:r>
      <w:r w:rsidR="00607F87">
        <w:t>Temeljem članka 47</w:t>
      </w:r>
      <w:r>
        <w:t>. Statuta Općine Kneževi Vinogradi (Službeni glasnik 3/13</w:t>
      </w:r>
      <w:r w:rsidR="00961F47">
        <w:t>, 3/18</w:t>
      </w:r>
      <w:r>
        <w:t xml:space="preserve">), Proračuna Općine Kneževi Vinogradi za </w:t>
      </w:r>
      <w:r w:rsidR="00607F87">
        <w:t>2018</w:t>
      </w:r>
      <w:r>
        <w:t>.godinu, Općins</w:t>
      </w:r>
      <w:r w:rsidR="00607F87">
        <w:t>ki načelnik Opći</w:t>
      </w:r>
      <w:r>
        <w:t xml:space="preserve">ne Kneževi Vinogradi </w:t>
      </w:r>
      <w:r w:rsidR="00607F87">
        <w:t xml:space="preserve">dana </w:t>
      </w:r>
      <w:r>
        <w:t xml:space="preserve"> </w:t>
      </w:r>
      <w:r w:rsidR="005D415F">
        <w:t>12.0</w:t>
      </w:r>
      <w:r w:rsidR="00961F47">
        <w:t>6.2</w:t>
      </w:r>
      <w:r w:rsidR="00607F87">
        <w:t>01</w:t>
      </w:r>
      <w:r w:rsidR="00961F47">
        <w:t>9</w:t>
      </w:r>
      <w:r w:rsidR="005D415F">
        <w:t>.</w:t>
      </w:r>
      <w:r>
        <w:t xml:space="preserve"> godine, </w:t>
      </w:r>
      <w:r w:rsidR="00607F87">
        <w:t>donio je</w:t>
      </w:r>
    </w:p>
    <w:p w:rsidR="002B2C33" w:rsidRDefault="002B2C33"/>
    <w:p w:rsidR="002B2C33" w:rsidRDefault="00AF71CE" w:rsidP="002B2C33">
      <w:pPr>
        <w:jc w:val="center"/>
        <w:rPr>
          <w:b/>
        </w:rPr>
      </w:pPr>
      <w:r>
        <w:rPr>
          <w:b/>
        </w:rPr>
        <w:t xml:space="preserve">Z A K </w:t>
      </w:r>
      <w:proofErr w:type="spellStart"/>
      <w:r>
        <w:rPr>
          <w:b/>
        </w:rPr>
        <w:t>LJ</w:t>
      </w:r>
      <w:proofErr w:type="spellEnd"/>
      <w:r>
        <w:rPr>
          <w:b/>
        </w:rPr>
        <w:t xml:space="preserve"> U Č A K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>O rasporedu sredstava za provedbu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 xml:space="preserve">mjera po Programu poticanja i uređenja naselja i demografske obnove u </w:t>
      </w:r>
      <w:r w:rsidR="00607F87">
        <w:rPr>
          <w:b/>
        </w:rPr>
        <w:t>201</w:t>
      </w:r>
      <w:r w:rsidR="00961F47">
        <w:rPr>
          <w:b/>
        </w:rPr>
        <w:t>9</w:t>
      </w:r>
      <w:r>
        <w:rPr>
          <w:b/>
        </w:rPr>
        <w:t>.godini</w:t>
      </w:r>
    </w:p>
    <w:p w:rsidR="002B2C33" w:rsidRDefault="002B2C33" w:rsidP="002B2C33">
      <w:pPr>
        <w:jc w:val="center"/>
        <w:rPr>
          <w:b/>
        </w:rPr>
      </w:pPr>
    </w:p>
    <w:p w:rsidR="002B2C33" w:rsidRDefault="002B2C33" w:rsidP="002B2C33">
      <w:pPr>
        <w:jc w:val="center"/>
        <w:rPr>
          <w:b/>
        </w:rPr>
      </w:pPr>
      <w:r>
        <w:rPr>
          <w:b/>
        </w:rPr>
        <w:t>Članak 1.</w:t>
      </w:r>
    </w:p>
    <w:p w:rsidR="002B2C33" w:rsidRDefault="00944E63" w:rsidP="002B2C33">
      <w:r>
        <w:tab/>
        <w:t>Iz Programa</w:t>
      </w:r>
      <w:r w:rsidR="002B2C33">
        <w:t xml:space="preserve"> poticanja i uređenja naselja i demografske obnove u </w:t>
      </w:r>
      <w:r w:rsidR="00607F87">
        <w:t>201</w:t>
      </w:r>
      <w:r w:rsidR="00961F47">
        <w:t>9</w:t>
      </w:r>
      <w:r w:rsidR="002B2C33">
        <w:t xml:space="preserve">.godini financirat će se slijedeće mjere </w:t>
      </w:r>
      <w:r>
        <w:t xml:space="preserve">s maksimalnim </w:t>
      </w:r>
      <w:r w:rsidR="00F97572">
        <w:t xml:space="preserve">osiguranim </w:t>
      </w:r>
      <w:r>
        <w:t>iznosima financiranja i to:</w:t>
      </w:r>
    </w:p>
    <w:p w:rsidR="00944E63" w:rsidRDefault="00944E63" w:rsidP="002B2C33"/>
    <w:p w:rsidR="00944E63" w:rsidRPr="003905E9" w:rsidRDefault="00944E63" w:rsidP="003905E9">
      <w:pPr>
        <w:pStyle w:val="Odlomakpopisa"/>
        <w:numPr>
          <w:ilvl w:val="0"/>
          <w:numId w:val="3"/>
        </w:numPr>
        <w:rPr>
          <w:b/>
        </w:rPr>
      </w:pPr>
      <w:r w:rsidRPr="003905E9">
        <w:rPr>
          <w:b/>
        </w:rPr>
        <w:t>POTICANJE UREĐENJA NASELJA</w:t>
      </w:r>
      <w:r w:rsidR="003905E9" w:rsidRPr="003905E9">
        <w:rPr>
          <w:b/>
        </w:rPr>
        <w:t xml:space="preserve"> </w:t>
      </w:r>
    </w:p>
    <w:p w:rsidR="003905E9" w:rsidRPr="003905E9" w:rsidRDefault="003905E9" w:rsidP="003905E9">
      <w:pPr>
        <w:ind w:firstLine="708"/>
      </w:pPr>
      <w:r>
        <w:t>Sredstva se osiguravaju iz pozicije G05T100007 Program uređenja naselja i demografske obnove</w:t>
      </w:r>
      <w:r w:rsidR="00AF71CE">
        <w:t xml:space="preserve"> i to po sljedećim mjerama:</w:t>
      </w:r>
    </w:p>
    <w:p w:rsidR="003905E9" w:rsidRDefault="00F97572" w:rsidP="00944E63">
      <w:pPr>
        <w:pStyle w:val="Odlomakpopisa"/>
        <w:numPr>
          <w:ilvl w:val="0"/>
          <w:numId w:val="2"/>
        </w:numPr>
      </w:pPr>
      <w:r w:rsidRPr="00944E63">
        <w:t>Mjera 1.: energetska učinkovitost i energetska obnova obiteljskih kuća</w:t>
      </w:r>
      <w:r w:rsidR="003905E9">
        <w:tab/>
      </w:r>
      <w:r>
        <w:t>s ukupnim osiguranim iznosom do 3</w:t>
      </w:r>
      <w:r w:rsidR="00A823DD">
        <w:t>5</w:t>
      </w:r>
      <w:r>
        <w:t>.000,00 kuna;</w:t>
      </w:r>
    </w:p>
    <w:p w:rsidR="003905E9" w:rsidRDefault="00F97572" w:rsidP="00944E63">
      <w:pPr>
        <w:pStyle w:val="Odlomakpopisa"/>
        <w:numPr>
          <w:ilvl w:val="0"/>
          <w:numId w:val="2"/>
        </w:numPr>
      </w:pPr>
      <w:r w:rsidRPr="00944E63">
        <w:t>Mjera 2.: uklanjanje starih objekata</w:t>
      </w:r>
      <w:r>
        <w:t xml:space="preserve"> s </w:t>
      </w:r>
      <w:r w:rsidR="003905E9">
        <w:t>ukupnim osiguranim iznosom do 5</w:t>
      </w:r>
      <w:r>
        <w:t>.000,00 kuna;</w:t>
      </w:r>
    </w:p>
    <w:p w:rsidR="003905E9" w:rsidRDefault="00F97572" w:rsidP="003905E9">
      <w:pPr>
        <w:pStyle w:val="Odlomakpopisa"/>
        <w:numPr>
          <w:ilvl w:val="0"/>
          <w:numId w:val="2"/>
        </w:numPr>
      </w:pPr>
      <w:r w:rsidRPr="00944E63">
        <w:t>Mjera 3.: izgradnja novih stambenih objekata</w:t>
      </w:r>
      <w:r w:rsidR="003905E9">
        <w:t xml:space="preserve"> s ukupnim osiguranim iznosom do 45.000,00 kuna;</w:t>
      </w:r>
    </w:p>
    <w:p w:rsidR="003905E9" w:rsidRDefault="00F97572" w:rsidP="003905E9">
      <w:pPr>
        <w:pStyle w:val="Odlomakpopisa"/>
        <w:numPr>
          <w:ilvl w:val="0"/>
          <w:numId w:val="2"/>
        </w:numPr>
      </w:pPr>
      <w:r w:rsidRPr="00944E63">
        <w:t xml:space="preserve">Mjera 4.: kupovina </w:t>
      </w:r>
      <w:r w:rsidR="0054214F">
        <w:t>obiteljske kuće s</w:t>
      </w:r>
      <w:bookmarkStart w:id="0" w:name="_GoBack"/>
      <w:bookmarkEnd w:id="0"/>
      <w:r w:rsidR="003905E9">
        <w:t xml:space="preserve"> ukupnim osiguranim iznosom do 40.000,00 kuna;</w:t>
      </w:r>
    </w:p>
    <w:p w:rsidR="003905E9" w:rsidRDefault="00F97572" w:rsidP="003905E9">
      <w:pPr>
        <w:pStyle w:val="Odlomakpopisa"/>
        <w:numPr>
          <w:ilvl w:val="0"/>
          <w:numId w:val="2"/>
        </w:numPr>
      </w:pPr>
      <w:r w:rsidRPr="00944E63">
        <w:t xml:space="preserve">Mjera 5.: uređenje pročelja </w:t>
      </w:r>
      <w:r w:rsidR="003905E9">
        <w:t>s ukupnim osiguranim iznosom do 1</w:t>
      </w:r>
      <w:r w:rsidR="00A823DD">
        <w:t>5</w:t>
      </w:r>
      <w:r w:rsidR="003905E9">
        <w:t>.</w:t>
      </w:r>
      <w:r w:rsidR="00A823DD">
        <w:t>0</w:t>
      </w:r>
      <w:r w:rsidR="003905E9">
        <w:t>00,00 kuna;</w:t>
      </w:r>
    </w:p>
    <w:p w:rsidR="003905E9" w:rsidRPr="00944E63" w:rsidRDefault="00F97572" w:rsidP="003905E9">
      <w:pPr>
        <w:pStyle w:val="Odlomakpopisa"/>
        <w:numPr>
          <w:ilvl w:val="0"/>
          <w:numId w:val="2"/>
        </w:numPr>
      </w:pPr>
      <w:r w:rsidRPr="00944E63">
        <w:t>Mjera 6: sufinanciranje priključenja na vodoopskrbnu mrežu</w:t>
      </w:r>
      <w:r w:rsidR="003905E9">
        <w:t xml:space="preserve"> s ukupnim osiguranim iznosom do  </w:t>
      </w:r>
      <w:r w:rsidR="00A823DD">
        <w:t>10.0</w:t>
      </w:r>
      <w:r w:rsidR="003905E9">
        <w:t>00,00 kuna.</w:t>
      </w:r>
    </w:p>
    <w:p w:rsidR="00944E63" w:rsidRPr="00944E63" w:rsidRDefault="00944E63" w:rsidP="00944E63"/>
    <w:p w:rsidR="00944E63" w:rsidRDefault="00944E63" w:rsidP="00944E63"/>
    <w:p w:rsidR="00944E63" w:rsidRPr="00A823DD" w:rsidRDefault="00944E63" w:rsidP="00A823DD">
      <w:pPr>
        <w:pStyle w:val="Odlomakpopisa"/>
        <w:numPr>
          <w:ilvl w:val="0"/>
          <w:numId w:val="3"/>
        </w:numPr>
        <w:rPr>
          <w:b/>
        </w:rPr>
      </w:pPr>
      <w:r w:rsidRPr="00A823DD">
        <w:rPr>
          <w:b/>
        </w:rPr>
        <w:t>POTICANJE DEMOGRAFSKE OBNOVE</w:t>
      </w:r>
    </w:p>
    <w:p w:rsidR="00F1645C" w:rsidRDefault="00F1645C" w:rsidP="00F1645C">
      <w:pPr>
        <w:ind w:firstLine="360"/>
      </w:pPr>
    </w:p>
    <w:p w:rsidR="00A823DD" w:rsidRPr="00A823DD" w:rsidRDefault="00F1645C" w:rsidP="00F1645C">
      <w:pPr>
        <w:ind w:firstLine="360"/>
      </w:pPr>
      <w:r>
        <w:t>Sredstva se osiguravaju iz proračunske pozicije</w:t>
      </w:r>
      <w:r w:rsidR="000A189C">
        <w:t xml:space="preserve"> </w:t>
      </w:r>
      <w:r>
        <w:t xml:space="preserve">G12A100002 </w:t>
      </w:r>
      <w:r w:rsidR="000A189C">
        <w:t>prema  Programu</w:t>
      </w:r>
      <w:r w:rsidR="000A189C" w:rsidRPr="000A189C">
        <w:t xml:space="preserve"> </w:t>
      </w:r>
      <w:r w:rsidR="000A189C">
        <w:t xml:space="preserve">javnih potreba u zdravstvu i socijalnoj skrbi Općine Kneževi Vinogradi u </w:t>
      </w:r>
      <w:r w:rsidR="00607F87">
        <w:t>2018</w:t>
      </w:r>
      <w:r w:rsidR="000A189C">
        <w:t xml:space="preserve">. godini (Službeni glasnik </w:t>
      </w:r>
      <w:r>
        <w:t>10/216) i to za slijedeće mjere</w:t>
      </w:r>
      <w:r w:rsidR="00A823DD">
        <w:t>:</w:t>
      </w:r>
    </w:p>
    <w:p w:rsidR="00F1645C" w:rsidRDefault="00F97572" w:rsidP="00944E63">
      <w:pPr>
        <w:pStyle w:val="Odlomakpopisa"/>
        <w:numPr>
          <w:ilvl w:val="0"/>
          <w:numId w:val="4"/>
        </w:numPr>
      </w:pPr>
      <w:r>
        <w:t>Mjera 6.: pomoć novorođenom djetetu</w:t>
      </w:r>
      <w:r w:rsidR="00F1645C">
        <w:t>;</w:t>
      </w:r>
    </w:p>
    <w:p w:rsidR="00F1645C" w:rsidRDefault="00F97572" w:rsidP="00F1645C">
      <w:pPr>
        <w:pStyle w:val="Odlomakpopisa"/>
        <w:numPr>
          <w:ilvl w:val="0"/>
          <w:numId w:val="4"/>
        </w:numPr>
      </w:pPr>
      <w:r>
        <w:t>Mjera 9.: sufinanciranje školskih udžbenika</w:t>
      </w:r>
      <w:r w:rsidR="00F1645C">
        <w:t>.</w:t>
      </w:r>
      <w:r w:rsidR="00F1645C" w:rsidRPr="00F1645C">
        <w:t xml:space="preserve"> </w:t>
      </w:r>
    </w:p>
    <w:p w:rsidR="00F1645C" w:rsidRDefault="00F1645C" w:rsidP="00F1645C">
      <w:pPr>
        <w:ind w:left="360"/>
      </w:pPr>
    </w:p>
    <w:p w:rsidR="00F1645C" w:rsidRDefault="00F1645C" w:rsidP="00F1645C">
      <w:pPr>
        <w:ind w:left="360"/>
      </w:pPr>
      <w:r>
        <w:t>Sredstva za se osiguravaju s pozicije G11T100001</w:t>
      </w:r>
      <w:r w:rsidR="00AF71CE">
        <w:t xml:space="preserve"> G11A100004</w:t>
      </w:r>
      <w:r>
        <w:t xml:space="preserve"> prema Programu pomoći obrazovanju </w:t>
      </w:r>
      <w:r w:rsidR="00AF71CE">
        <w:t xml:space="preserve">u </w:t>
      </w:r>
      <w:r w:rsidR="00607F87">
        <w:t>2018</w:t>
      </w:r>
      <w:r w:rsidR="00AF71CE">
        <w:t>.godini (Službeni glasnik 10/2016) i to za slijedeće mjere:</w:t>
      </w:r>
    </w:p>
    <w:p w:rsidR="00F1645C" w:rsidRDefault="00F1645C" w:rsidP="00AF71CE">
      <w:pPr>
        <w:pStyle w:val="Odlomakpopisa"/>
        <w:numPr>
          <w:ilvl w:val="0"/>
          <w:numId w:val="5"/>
        </w:numPr>
      </w:pPr>
      <w:r>
        <w:t>Mjera 7.: stipendiranje učenika i studenata</w:t>
      </w:r>
    </w:p>
    <w:p w:rsidR="00F1645C" w:rsidRDefault="00F1645C" w:rsidP="00F1645C">
      <w:pPr>
        <w:pStyle w:val="Odlomakpopisa"/>
        <w:numPr>
          <w:ilvl w:val="0"/>
          <w:numId w:val="4"/>
        </w:numPr>
      </w:pPr>
      <w:r>
        <w:t>Mjera 8.: prijevoz srednjoškolskih učenika</w:t>
      </w:r>
      <w:r w:rsidR="00AF71CE">
        <w:t>.</w:t>
      </w:r>
    </w:p>
    <w:p w:rsidR="00AF71CE" w:rsidRDefault="00AF71CE" w:rsidP="00AF71CE"/>
    <w:p w:rsidR="00AF71CE" w:rsidRDefault="00AF71CE" w:rsidP="00AF71CE">
      <w:pPr>
        <w:jc w:val="center"/>
        <w:rPr>
          <w:b/>
        </w:rPr>
      </w:pPr>
      <w:r>
        <w:rPr>
          <w:b/>
        </w:rPr>
        <w:t>Članak 2.</w:t>
      </w:r>
    </w:p>
    <w:p w:rsidR="00AF71CE" w:rsidRDefault="00AF71CE" w:rsidP="00AF71CE">
      <w:r>
        <w:tab/>
        <w:t>Ovaj Zaključak ima se objaviti u Službenom glasniku Općine Kneževi Vinogradi.</w:t>
      </w:r>
    </w:p>
    <w:p w:rsidR="00AF71CE" w:rsidRDefault="00AF71CE" w:rsidP="00AF71CE"/>
    <w:p w:rsidR="00AF71CE" w:rsidRDefault="00AF71CE" w:rsidP="00AF71CE"/>
    <w:p w:rsidR="00944E63" w:rsidRDefault="00607F87" w:rsidP="00607F87">
      <w:r>
        <w:tab/>
      </w:r>
      <w:r>
        <w:tab/>
      </w:r>
      <w:r w:rsidR="00AF71CE">
        <w:tab/>
      </w:r>
      <w:r w:rsidR="00AF71CE">
        <w:tab/>
      </w:r>
      <w:r w:rsidR="00AF71CE">
        <w:tab/>
      </w:r>
      <w:r w:rsidR="00AF71CE">
        <w:tab/>
      </w:r>
      <w:r w:rsidR="00AF71CE">
        <w:tab/>
      </w:r>
      <w:r w:rsidR="00AF71CE">
        <w:tab/>
      </w:r>
      <w:r w:rsidR="00AF71CE">
        <w:tab/>
      </w:r>
      <w:r>
        <w:t>OPĆINSKI NAČELNIK</w:t>
      </w:r>
    </w:p>
    <w:p w:rsidR="00607F87" w:rsidRPr="002B2C33" w:rsidRDefault="00607F87" w:rsidP="00607F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Vedran Kramarić, </w:t>
      </w:r>
      <w:proofErr w:type="spellStart"/>
      <w:r>
        <w:t>mag.iur</w:t>
      </w:r>
      <w:proofErr w:type="spellEnd"/>
      <w:r>
        <w:t>.</w:t>
      </w:r>
    </w:p>
    <w:sectPr w:rsidR="00607F87" w:rsidRPr="002B2C33" w:rsidSect="00AF71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2967"/>
    <w:multiLevelType w:val="hybridMultilevel"/>
    <w:tmpl w:val="AB382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B052F"/>
    <w:multiLevelType w:val="hybridMultilevel"/>
    <w:tmpl w:val="F856A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A12E8"/>
    <w:multiLevelType w:val="hybridMultilevel"/>
    <w:tmpl w:val="ED14C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91DFC"/>
    <w:multiLevelType w:val="hybridMultilevel"/>
    <w:tmpl w:val="2BBE78D6"/>
    <w:lvl w:ilvl="0" w:tplc="5CDAABC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65DA0"/>
    <w:multiLevelType w:val="hybridMultilevel"/>
    <w:tmpl w:val="1ECE29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02"/>
    <w:rsid w:val="00037D02"/>
    <w:rsid w:val="000A189C"/>
    <w:rsid w:val="000E5E10"/>
    <w:rsid w:val="00290044"/>
    <w:rsid w:val="002B2C33"/>
    <w:rsid w:val="003905E9"/>
    <w:rsid w:val="0054214F"/>
    <w:rsid w:val="00576F26"/>
    <w:rsid w:val="005D415F"/>
    <w:rsid w:val="00607F87"/>
    <w:rsid w:val="008E1EEB"/>
    <w:rsid w:val="00944E63"/>
    <w:rsid w:val="00961F47"/>
    <w:rsid w:val="00A823DD"/>
    <w:rsid w:val="00AE1B53"/>
    <w:rsid w:val="00AF71CE"/>
    <w:rsid w:val="00C13602"/>
    <w:rsid w:val="00C40E38"/>
    <w:rsid w:val="00E67CA2"/>
    <w:rsid w:val="00EB2121"/>
    <w:rsid w:val="00EE4573"/>
    <w:rsid w:val="00F1645C"/>
    <w:rsid w:val="00F9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1A9AF-5DDA-47DF-B551-8BEA09AD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944E6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6F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F26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3</cp:revision>
  <cp:lastPrinted>2019-06-06T12:46:00Z</cp:lastPrinted>
  <dcterms:created xsi:type="dcterms:W3CDTF">2019-06-06T12:47:00Z</dcterms:created>
  <dcterms:modified xsi:type="dcterms:W3CDTF">2019-06-13T08:28:00Z</dcterms:modified>
</cp:coreProperties>
</file>