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B27" w:rsidRDefault="00341B27" w:rsidP="00BB6D38">
      <w:pPr>
        <w:spacing w:after="0"/>
        <w:rPr>
          <w:rFonts w:ascii="Times New Roman" w:hAnsi="Times New Roman" w:cs="Times New Roman"/>
          <w:noProof/>
          <w:lang w:eastAsia="hr-HR"/>
        </w:rPr>
      </w:pPr>
      <w:r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767080</wp:posOffset>
            </wp:positionH>
            <wp:positionV relativeFrom="paragraph">
              <wp:posOffset>0</wp:posOffset>
            </wp:positionV>
            <wp:extent cx="504825" cy="646430"/>
            <wp:effectExtent l="0" t="0" r="0" b="1270"/>
            <wp:wrapTight wrapText="bothSides">
              <wp:wrapPolygon edited="0">
                <wp:start x="4075" y="0"/>
                <wp:lineTo x="0" y="1910"/>
                <wp:lineTo x="815" y="14640"/>
                <wp:lineTo x="4075" y="20369"/>
                <wp:lineTo x="5706" y="21006"/>
                <wp:lineTo x="15487" y="21006"/>
                <wp:lineTo x="17117" y="20369"/>
                <wp:lineTo x="19562" y="14004"/>
                <wp:lineTo x="20377" y="1910"/>
                <wp:lineTo x="16302" y="0"/>
                <wp:lineTo x="4075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b rh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B27" w:rsidRDefault="00341B27" w:rsidP="00BB6D38">
      <w:pPr>
        <w:spacing w:after="0"/>
        <w:rPr>
          <w:rFonts w:ascii="Times New Roman" w:hAnsi="Times New Roman" w:cs="Times New Roman"/>
        </w:rPr>
      </w:pPr>
    </w:p>
    <w:p w:rsidR="00341B27" w:rsidRDefault="00341B27" w:rsidP="00BB6D38">
      <w:pPr>
        <w:spacing w:after="0"/>
        <w:rPr>
          <w:rFonts w:ascii="Times New Roman" w:hAnsi="Times New Roman" w:cs="Times New Roman"/>
        </w:rPr>
      </w:pPr>
    </w:p>
    <w:p w:rsidR="00341B27" w:rsidRDefault="00341B27" w:rsidP="00BB6D38">
      <w:pPr>
        <w:spacing w:after="0"/>
        <w:rPr>
          <w:rFonts w:ascii="Times New Roman" w:hAnsi="Times New Roman" w:cs="Times New Roman"/>
        </w:rPr>
      </w:pPr>
    </w:p>
    <w:p w:rsidR="006350F3" w:rsidRPr="00935535" w:rsidRDefault="00341B27" w:rsidP="00BB6D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R</w:t>
      </w:r>
      <w:r w:rsidR="00BB6D38" w:rsidRPr="00935535">
        <w:rPr>
          <w:rFonts w:ascii="Times New Roman" w:hAnsi="Times New Roman" w:cs="Times New Roman"/>
        </w:rPr>
        <w:t>EPUBLIKA HRVATSKA</w:t>
      </w:r>
    </w:p>
    <w:p w:rsidR="00BB6D38" w:rsidRPr="00935535" w:rsidRDefault="00BB6D38" w:rsidP="00BB6D38">
      <w:pPr>
        <w:spacing w:after="0"/>
        <w:rPr>
          <w:rFonts w:ascii="Times New Roman" w:hAnsi="Times New Roman" w:cs="Times New Roman"/>
        </w:rPr>
      </w:pPr>
      <w:r w:rsidRPr="00935535">
        <w:rPr>
          <w:rFonts w:ascii="Times New Roman" w:hAnsi="Times New Roman" w:cs="Times New Roman"/>
        </w:rPr>
        <w:t>OSJEČKO-BARANJSKA ŽUPANIJA</w:t>
      </w:r>
    </w:p>
    <w:p w:rsidR="00BB6D38" w:rsidRPr="00935535" w:rsidRDefault="00341B27" w:rsidP="00BB6D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B6D38" w:rsidRPr="00935535">
        <w:rPr>
          <w:rFonts w:ascii="Times New Roman" w:hAnsi="Times New Roman" w:cs="Times New Roman"/>
        </w:rPr>
        <w:t>OPĆINA KNEŽEVI VINOGRADI</w:t>
      </w:r>
    </w:p>
    <w:p w:rsidR="00BB6D38" w:rsidRPr="00935535" w:rsidRDefault="00BB6D38" w:rsidP="00BB6D38">
      <w:pPr>
        <w:spacing w:after="0"/>
        <w:rPr>
          <w:rFonts w:ascii="Times New Roman" w:hAnsi="Times New Roman" w:cs="Times New Roman"/>
        </w:rPr>
      </w:pPr>
      <w:r w:rsidRPr="00935535">
        <w:rPr>
          <w:rFonts w:ascii="Times New Roman" w:hAnsi="Times New Roman" w:cs="Times New Roman"/>
        </w:rPr>
        <w:t>KLASA:</w:t>
      </w:r>
      <w:r w:rsidR="009118E5" w:rsidRPr="00935535">
        <w:rPr>
          <w:rFonts w:ascii="Times New Roman" w:hAnsi="Times New Roman" w:cs="Times New Roman"/>
        </w:rPr>
        <w:t xml:space="preserve"> </w:t>
      </w:r>
      <w:r w:rsidR="00766DC4" w:rsidRPr="00935535">
        <w:rPr>
          <w:rFonts w:ascii="Times New Roman" w:hAnsi="Times New Roman" w:cs="Times New Roman"/>
        </w:rPr>
        <w:t>032-01/</w:t>
      </w:r>
      <w:r w:rsidR="0044794C">
        <w:rPr>
          <w:rFonts w:ascii="Times New Roman" w:hAnsi="Times New Roman" w:cs="Times New Roman"/>
        </w:rPr>
        <w:t>20-01/10</w:t>
      </w:r>
    </w:p>
    <w:p w:rsidR="00BB6D38" w:rsidRPr="00935535" w:rsidRDefault="00BB6D38" w:rsidP="00BB6D38">
      <w:pPr>
        <w:spacing w:after="0"/>
        <w:rPr>
          <w:rFonts w:ascii="Times New Roman" w:hAnsi="Times New Roman" w:cs="Times New Roman"/>
        </w:rPr>
      </w:pPr>
      <w:proofErr w:type="spellStart"/>
      <w:r w:rsidRPr="00935535">
        <w:rPr>
          <w:rFonts w:ascii="Times New Roman" w:hAnsi="Times New Roman" w:cs="Times New Roman"/>
        </w:rPr>
        <w:t>URBROJ</w:t>
      </w:r>
      <w:proofErr w:type="spellEnd"/>
      <w:r w:rsidRPr="00935535">
        <w:rPr>
          <w:rFonts w:ascii="Times New Roman" w:hAnsi="Times New Roman" w:cs="Times New Roman"/>
        </w:rPr>
        <w:t>: 2100/06-01-03/01-</w:t>
      </w:r>
      <w:r w:rsidR="00BE2CDA">
        <w:rPr>
          <w:rFonts w:ascii="Times New Roman" w:hAnsi="Times New Roman" w:cs="Times New Roman"/>
        </w:rPr>
        <w:t>21-03</w:t>
      </w:r>
    </w:p>
    <w:p w:rsidR="00BB6D38" w:rsidRPr="00935535" w:rsidRDefault="00BB6D38" w:rsidP="00BB6D38">
      <w:pPr>
        <w:spacing w:after="0"/>
        <w:rPr>
          <w:rFonts w:ascii="Times New Roman" w:hAnsi="Times New Roman" w:cs="Times New Roman"/>
        </w:rPr>
      </w:pPr>
      <w:proofErr w:type="spellStart"/>
      <w:r w:rsidRPr="00935535">
        <w:rPr>
          <w:rFonts w:ascii="Times New Roman" w:hAnsi="Times New Roman" w:cs="Times New Roman"/>
        </w:rPr>
        <w:t>Kn.Vinogradi</w:t>
      </w:r>
      <w:proofErr w:type="spellEnd"/>
      <w:r w:rsidRPr="00935535">
        <w:rPr>
          <w:rFonts w:ascii="Times New Roman" w:hAnsi="Times New Roman" w:cs="Times New Roman"/>
        </w:rPr>
        <w:t xml:space="preserve">, </w:t>
      </w:r>
      <w:r w:rsidR="00BE2CDA">
        <w:rPr>
          <w:rFonts w:ascii="Times New Roman" w:hAnsi="Times New Roman" w:cs="Times New Roman"/>
        </w:rPr>
        <w:t>01.rujan 2021</w:t>
      </w:r>
      <w:r w:rsidR="002E1A0C">
        <w:rPr>
          <w:rFonts w:ascii="Times New Roman" w:hAnsi="Times New Roman" w:cs="Times New Roman"/>
        </w:rPr>
        <w:t>.</w:t>
      </w:r>
    </w:p>
    <w:p w:rsidR="00BB6D38" w:rsidRPr="00935535" w:rsidRDefault="00BB6D38" w:rsidP="00BB6D38">
      <w:pPr>
        <w:spacing w:after="0"/>
        <w:rPr>
          <w:rFonts w:ascii="Times New Roman" w:hAnsi="Times New Roman" w:cs="Times New Roman"/>
        </w:rPr>
      </w:pPr>
    </w:p>
    <w:p w:rsidR="00BB6D38" w:rsidRPr="00935535" w:rsidRDefault="00286C46" w:rsidP="00BB6D38">
      <w:pPr>
        <w:spacing w:after="0"/>
        <w:rPr>
          <w:rFonts w:ascii="Times New Roman" w:hAnsi="Times New Roman" w:cs="Times New Roman"/>
        </w:rPr>
      </w:pPr>
      <w:r w:rsidRPr="00935535">
        <w:rPr>
          <w:rFonts w:ascii="Times New Roman" w:hAnsi="Times New Roman" w:cs="Times New Roman"/>
        </w:rPr>
        <w:tab/>
        <w:t>Na temelju članka 11. Zakona o pravu na pristup informacijama (NN 25/13, 85/15)</w:t>
      </w:r>
      <w:r w:rsidR="00A8464D">
        <w:rPr>
          <w:rFonts w:ascii="Times New Roman" w:hAnsi="Times New Roman" w:cs="Times New Roman"/>
        </w:rPr>
        <w:t xml:space="preserve"> i članka 47. Statuta Općine Kneževi Vinogradi (Službeni glasnik 3/13, 3/18</w:t>
      </w:r>
      <w:r w:rsidR="00BE2CDA">
        <w:rPr>
          <w:rFonts w:ascii="Times New Roman" w:hAnsi="Times New Roman" w:cs="Times New Roman"/>
        </w:rPr>
        <w:t>, 3/20, 1/21, 4/21</w:t>
      </w:r>
      <w:r w:rsidR="00A8464D">
        <w:rPr>
          <w:rFonts w:ascii="Times New Roman" w:hAnsi="Times New Roman" w:cs="Times New Roman"/>
        </w:rPr>
        <w:t xml:space="preserve">), Općinski načelnik je dana </w:t>
      </w:r>
      <w:r w:rsidR="00BE2CDA">
        <w:rPr>
          <w:rFonts w:ascii="Times New Roman" w:hAnsi="Times New Roman" w:cs="Times New Roman"/>
        </w:rPr>
        <w:t>01</w:t>
      </w:r>
      <w:r w:rsidR="002E1A0C">
        <w:rPr>
          <w:rFonts w:ascii="Times New Roman" w:hAnsi="Times New Roman" w:cs="Times New Roman"/>
        </w:rPr>
        <w:t>.0</w:t>
      </w:r>
      <w:r w:rsidR="00BE2CDA">
        <w:rPr>
          <w:rFonts w:ascii="Times New Roman" w:hAnsi="Times New Roman" w:cs="Times New Roman"/>
        </w:rPr>
        <w:t>9</w:t>
      </w:r>
      <w:r w:rsidR="00A8464D">
        <w:rPr>
          <w:rFonts w:ascii="Times New Roman" w:hAnsi="Times New Roman" w:cs="Times New Roman"/>
        </w:rPr>
        <w:t>.</w:t>
      </w:r>
      <w:r w:rsidR="00D62052">
        <w:rPr>
          <w:rFonts w:ascii="Times New Roman" w:hAnsi="Times New Roman" w:cs="Times New Roman"/>
        </w:rPr>
        <w:t>202</w:t>
      </w:r>
      <w:r w:rsidR="002E1A0C">
        <w:rPr>
          <w:rFonts w:ascii="Times New Roman" w:hAnsi="Times New Roman" w:cs="Times New Roman"/>
        </w:rPr>
        <w:t>1</w:t>
      </w:r>
      <w:r w:rsidR="00A8464D">
        <w:rPr>
          <w:rFonts w:ascii="Times New Roman" w:hAnsi="Times New Roman" w:cs="Times New Roman"/>
        </w:rPr>
        <w:t>. don</w:t>
      </w:r>
      <w:r w:rsidRPr="00935535">
        <w:rPr>
          <w:rFonts w:ascii="Times New Roman" w:hAnsi="Times New Roman" w:cs="Times New Roman"/>
        </w:rPr>
        <w:t>i</w:t>
      </w:r>
      <w:r w:rsidR="00A8464D">
        <w:rPr>
          <w:rFonts w:ascii="Times New Roman" w:hAnsi="Times New Roman" w:cs="Times New Roman"/>
        </w:rPr>
        <w:t>o</w:t>
      </w:r>
    </w:p>
    <w:p w:rsidR="00286C46" w:rsidRPr="00935535" w:rsidRDefault="00286C46" w:rsidP="00BB6D38">
      <w:pPr>
        <w:spacing w:after="0"/>
        <w:rPr>
          <w:rFonts w:ascii="Times New Roman" w:hAnsi="Times New Roman" w:cs="Times New Roman"/>
        </w:rPr>
      </w:pPr>
    </w:p>
    <w:p w:rsidR="002E1A0C" w:rsidRDefault="002E1A0C" w:rsidP="00BB6D3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D L U K U</w:t>
      </w:r>
    </w:p>
    <w:p w:rsidR="00286C46" w:rsidRPr="00935535" w:rsidRDefault="002E1A0C" w:rsidP="00BB6D3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IZMJENI I DOPUNI PLANA</w:t>
      </w:r>
    </w:p>
    <w:p w:rsidR="00BB6D38" w:rsidRPr="00935535" w:rsidRDefault="00286C46" w:rsidP="00BB6D38">
      <w:pPr>
        <w:spacing w:after="0"/>
        <w:jc w:val="center"/>
        <w:rPr>
          <w:rFonts w:ascii="Times New Roman" w:hAnsi="Times New Roman" w:cs="Times New Roman"/>
          <w:b/>
        </w:rPr>
      </w:pPr>
      <w:r w:rsidRPr="00935535">
        <w:rPr>
          <w:rFonts w:ascii="Times New Roman" w:hAnsi="Times New Roman" w:cs="Times New Roman"/>
          <w:b/>
        </w:rPr>
        <w:t>SAVJETOVANJA S JAVNOŠĆU</w:t>
      </w:r>
    </w:p>
    <w:p w:rsidR="00C241FA" w:rsidRPr="00935535" w:rsidRDefault="00C241FA" w:rsidP="00BB6D38">
      <w:pPr>
        <w:spacing w:after="0"/>
        <w:jc w:val="center"/>
        <w:rPr>
          <w:rFonts w:ascii="Times New Roman" w:hAnsi="Times New Roman" w:cs="Times New Roman"/>
          <w:b/>
        </w:rPr>
      </w:pPr>
      <w:r w:rsidRPr="00935535">
        <w:rPr>
          <w:rFonts w:ascii="Times New Roman" w:hAnsi="Times New Roman" w:cs="Times New Roman"/>
          <w:b/>
        </w:rPr>
        <w:t>U 20</w:t>
      </w:r>
      <w:r w:rsidR="00286441" w:rsidRPr="00935535">
        <w:rPr>
          <w:rFonts w:ascii="Times New Roman" w:hAnsi="Times New Roman" w:cs="Times New Roman"/>
          <w:b/>
        </w:rPr>
        <w:t>2</w:t>
      </w:r>
      <w:r w:rsidR="0044794C">
        <w:rPr>
          <w:rFonts w:ascii="Times New Roman" w:hAnsi="Times New Roman" w:cs="Times New Roman"/>
          <w:b/>
        </w:rPr>
        <w:t>1</w:t>
      </w:r>
      <w:r w:rsidRPr="00935535">
        <w:rPr>
          <w:rFonts w:ascii="Times New Roman" w:hAnsi="Times New Roman" w:cs="Times New Roman"/>
          <w:b/>
        </w:rPr>
        <w:t>.godini</w:t>
      </w:r>
    </w:p>
    <w:p w:rsidR="00286C46" w:rsidRPr="00935535" w:rsidRDefault="00286C46" w:rsidP="00BB6D38">
      <w:pPr>
        <w:spacing w:after="0"/>
        <w:jc w:val="center"/>
        <w:rPr>
          <w:rFonts w:ascii="Times New Roman" w:hAnsi="Times New Roman" w:cs="Times New Roman"/>
          <w:b/>
        </w:rPr>
      </w:pPr>
    </w:p>
    <w:p w:rsidR="00286C46" w:rsidRDefault="00286C46" w:rsidP="00286C46">
      <w:pPr>
        <w:spacing w:after="0"/>
        <w:jc w:val="center"/>
        <w:rPr>
          <w:rFonts w:ascii="Times New Roman" w:hAnsi="Times New Roman" w:cs="Times New Roman"/>
          <w:b/>
        </w:rPr>
      </w:pPr>
      <w:r w:rsidRPr="00935535">
        <w:rPr>
          <w:rFonts w:ascii="Times New Roman" w:hAnsi="Times New Roman" w:cs="Times New Roman"/>
          <w:b/>
        </w:rPr>
        <w:t>I</w:t>
      </w:r>
    </w:p>
    <w:p w:rsidR="002E1A0C" w:rsidRDefault="002E1A0C" w:rsidP="002E1A0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Članak 1. Plana savjetovanja s javnošću mijenja se i glasi:</w:t>
      </w:r>
    </w:p>
    <w:p w:rsidR="002E1A0C" w:rsidRPr="002E1A0C" w:rsidRDefault="002E1A0C" w:rsidP="002E1A0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„I</w:t>
      </w:r>
    </w:p>
    <w:p w:rsidR="00286C46" w:rsidRPr="00935535" w:rsidRDefault="00286C46" w:rsidP="00286C46">
      <w:pPr>
        <w:spacing w:after="0"/>
        <w:jc w:val="both"/>
        <w:rPr>
          <w:rFonts w:ascii="Times New Roman" w:hAnsi="Times New Roman" w:cs="Times New Roman"/>
        </w:rPr>
      </w:pPr>
      <w:r w:rsidRPr="00935535">
        <w:rPr>
          <w:rFonts w:ascii="Times New Roman" w:hAnsi="Times New Roman" w:cs="Times New Roman"/>
        </w:rPr>
        <w:tab/>
        <w:t xml:space="preserve">Donosi se </w:t>
      </w:r>
      <w:r w:rsidR="009118E5" w:rsidRPr="00935535">
        <w:rPr>
          <w:rFonts w:ascii="Times New Roman" w:hAnsi="Times New Roman" w:cs="Times New Roman"/>
        </w:rPr>
        <w:t>P</w:t>
      </w:r>
      <w:r w:rsidRPr="00935535">
        <w:rPr>
          <w:rFonts w:ascii="Times New Roman" w:hAnsi="Times New Roman" w:cs="Times New Roman"/>
        </w:rPr>
        <w:t>lan savjetovanja s javnošću pri donošenju općih akata u nadležnosti Općine Kneževi Vinogradi za 20</w:t>
      </w:r>
      <w:r w:rsidR="00286441" w:rsidRPr="00935535">
        <w:rPr>
          <w:rFonts w:ascii="Times New Roman" w:hAnsi="Times New Roman" w:cs="Times New Roman"/>
        </w:rPr>
        <w:t>2</w:t>
      </w:r>
      <w:r w:rsidR="0044794C">
        <w:rPr>
          <w:rFonts w:ascii="Times New Roman" w:hAnsi="Times New Roman" w:cs="Times New Roman"/>
        </w:rPr>
        <w:t>1</w:t>
      </w:r>
      <w:r w:rsidRPr="00935535">
        <w:rPr>
          <w:rFonts w:ascii="Times New Roman" w:hAnsi="Times New Roman" w:cs="Times New Roman"/>
        </w:rPr>
        <w:t>.godinu i to kako slijedi:</w:t>
      </w:r>
    </w:p>
    <w:p w:rsidR="00286C46" w:rsidRPr="00935535" w:rsidRDefault="00286C46" w:rsidP="00286C46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1417"/>
        <w:gridCol w:w="1322"/>
        <w:gridCol w:w="1504"/>
        <w:gridCol w:w="1143"/>
      </w:tblGrid>
      <w:tr w:rsidR="00335978" w:rsidRPr="00935535" w:rsidTr="00935535">
        <w:trPr>
          <w:jc w:val="center"/>
        </w:trPr>
        <w:tc>
          <w:tcPr>
            <w:tcW w:w="704" w:type="dxa"/>
            <w:shd w:val="clear" w:color="auto" w:fill="BFBFBF" w:themeFill="background1" w:themeFillShade="BF"/>
          </w:tcPr>
          <w:p w:rsidR="00335978" w:rsidRPr="00935535" w:rsidRDefault="00335978" w:rsidP="00DF08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535">
              <w:rPr>
                <w:rFonts w:ascii="Times New Roman" w:hAnsi="Times New Roman" w:cs="Times New Roman"/>
                <w:b/>
              </w:rPr>
              <w:t>Red.br.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335978" w:rsidRPr="00935535" w:rsidRDefault="00335978" w:rsidP="0028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535">
              <w:rPr>
                <w:rFonts w:ascii="Times New Roman" w:hAnsi="Times New Roman" w:cs="Times New Roman"/>
                <w:b/>
              </w:rPr>
              <w:t>Naziv općeg akta ili dokumenta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335978" w:rsidRPr="00935535" w:rsidRDefault="00335978" w:rsidP="0028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535">
              <w:rPr>
                <w:rFonts w:ascii="Times New Roman" w:hAnsi="Times New Roman" w:cs="Times New Roman"/>
                <w:b/>
              </w:rPr>
              <w:t>Očekivano vrijeme njegovog donošenja</w:t>
            </w:r>
          </w:p>
        </w:tc>
        <w:tc>
          <w:tcPr>
            <w:tcW w:w="1322" w:type="dxa"/>
            <w:shd w:val="clear" w:color="auto" w:fill="BFBFBF" w:themeFill="background1" w:themeFillShade="BF"/>
          </w:tcPr>
          <w:p w:rsidR="00335978" w:rsidRPr="00935535" w:rsidRDefault="00335978" w:rsidP="0028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535">
              <w:rPr>
                <w:rFonts w:ascii="Times New Roman" w:hAnsi="Times New Roman" w:cs="Times New Roman"/>
                <w:b/>
              </w:rPr>
              <w:t>Okvirno vrijeme provedbe javnog savjetovanja</w:t>
            </w:r>
          </w:p>
        </w:tc>
        <w:tc>
          <w:tcPr>
            <w:tcW w:w="1504" w:type="dxa"/>
            <w:shd w:val="clear" w:color="auto" w:fill="BFBFBF" w:themeFill="background1" w:themeFillShade="BF"/>
          </w:tcPr>
          <w:p w:rsidR="00335978" w:rsidRPr="00935535" w:rsidRDefault="00335978" w:rsidP="0028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535">
              <w:rPr>
                <w:rFonts w:ascii="Times New Roman" w:hAnsi="Times New Roman" w:cs="Times New Roman"/>
                <w:b/>
              </w:rPr>
              <w:t>Predlagatelj</w:t>
            </w:r>
          </w:p>
        </w:tc>
        <w:tc>
          <w:tcPr>
            <w:tcW w:w="1143" w:type="dxa"/>
            <w:shd w:val="clear" w:color="auto" w:fill="BFBFBF" w:themeFill="background1" w:themeFillShade="BF"/>
          </w:tcPr>
          <w:p w:rsidR="00335978" w:rsidRPr="00935535" w:rsidRDefault="00335978" w:rsidP="0028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535">
              <w:rPr>
                <w:rFonts w:ascii="Times New Roman" w:hAnsi="Times New Roman" w:cs="Times New Roman"/>
                <w:b/>
              </w:rPr>
              <w:t>Donosilac akta</w:t>
            </w:r>
          </w:p>
        </w:tc>
      </w:tr>
      <w:tr w:rsidR="004D5C93" w:rsidRPr="00935535" w:rsidTr="00935535">
        <w:trPr>
          <w:jc w:val="center"/>
        </w:trPr>
        <w:tc>
          <w:tcPr>
            <w:tcW w:w="704" w:type="dxa"/>
          </w:tcPr>
          <w:p w:rsidR="004D5C93" w:rsidRDefault="004D5DF4" w:rsidP="004D5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4D5C93" w:rsidRPr="00935535" w:rsidRDefault="004D5C93" w:rsidP="004D5C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Statutarna odluka o izmjeni i dopuni Statuta Općine Kneževi Vinogradi</w:t>
            </w:r>
          </w:p>
        </w:tc>
        <w:tc>
          <w:tcPr>
            <w:tcW w:w="1417" w:type="dxa"/>
          </w:tcPr>
          <w:p w:rsidR="004D5C93" w:rsidRPr="00935535" w:rsidRDefault="004D5C93" w:rsidP="004D5C93">
            <w:pPr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 xml:space="preserve">Veljača </w:t>
            </w:r>
            <w:r>
              <w:rPr>
                <w:rFonts w:ascii="Times New Roman" w:hAnsi="Times New Roman" w:cs="Times New Roman"/>
              </w:rPr>
              <w:t>2021</w:t>
            </w:r>
            <w:r w:rsidRPr="009355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2" w:type="dxa"/>
          </w:tcPr>
          <w:p w:rsidR="004D5C93" w:rsidRPr="00935535" w:rsidRDefault="004D5C93" w:rsidP="004D5C93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 xml:space="preserve">Siječanj /veljača </w:t>
            </w: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04" w:type="dxa"/>
          </w:tcPr>
          <w:p w:rsidR="004D5C93" w:rsidRPr="00935535" w:rsidRDefault="004D5C93" w:rsidP="004D5C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Komisija za Statut, Poslovnik i normativnu djelatnost</w:t>
            </w:r>
          </w:p>
        </w:tc>
        <w:tc>
          <w:tcPr>
            <w:tcW w:w="1143" w:type="dxa"/>
          </w:tcPr>
          <w:p w:rsidR="004D5C93" w:rsidRPr="00935535" w:rsidRDefault="004D5C93" w:rsidP="004D5C93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4D5C93" w:rsidRPr="00935535" w:rsidTr="00242193">
        <w:trPr>
          <w:jc w:val="center"/>
        </w:trPr>
        <w:tc>
          <w:tcPr>
            <w:tcW w:w="704" w:type="dxa"/>
          </w:tcPr>
          <w:p w:rsidR="004D5C93" w:rsidRPr="00935535" w:rsidRDefault="004D5DF4" w:rsidP="004D5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:rsidR="004D5C93" w:rsidRPr="00935535" w:rsidRDefault="004D5C93" w:rsidP="004D5C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Odluka o izmjeni i dopuni Poslovnika Općinskog vijeća Općine Kneževi Vinogradi</w:t>
            </w:r>
          </w:p>
        </w:tc>
        <w:tc>
          <w:tcPr>
            <w:tcW w:w="1417" w:type="dxa"/>
          </w:tcPr>
          <w:p w:rsidR="004D5C93" w:rsidRPr="00935535" w:rsidRDefault="004D5C93" w:rsidP="004D5C93">
            <w:pPr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 xml:space="preserve">Veljača </w:t>
            </w:r>
            <w:r>
              <w:rPr>
                <w:rFonts w:ascii="Times New Roman" w:hAnsi="Times New Roman" w:cs="Times New Roman"/>
              </w:rPr>
              <w:t>2021</w:t>
            </w:r>
            <w:r w:rsidRPr="009355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2" w:type="dxa"/>
          </w:tcPr>
          <w:p w:rsidR="004D5C93" w:rsidRPr="00935535" w:rsidRDefault="004D5C93" w:rsidP="004D5C93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 xml:space="preserve">Siječanj /veljača </w:t>
            </w: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04" w:type="dxa"/>
          </w:tcPr>
          <w:p w:rsidR="004D5C93" w:rsidRPr="00935535" w:rsidRDefault="004D5C93" w:rsidP="004D5C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Komisija za Statut, Poslovnik i normativnu djelatnost</w:t>
            </w:r>
          </w:p>
        </w:tc>
        <w:tc>
          <w:tcPr>
            <w:tcW w:w="1143" w:type="dxa"/>
          </w:tcPr>
          <w:p w:rsidR="004D5C93" w:rsidRPr="00935535" w:rsidRDefault="004D5C93" w:rsidP="004D5C93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4D5C93" w:rsidRPr="00935535" w:rsidTr="00935535">
        <w:trPr>
          <w:jc w:val="center"/>
        </w:trPr>
        <w:tc>
          <w:tcPr>
            <w:tcW w:w="704" w:type="dxa"/>
          </w:tcPr>
          <w:p w:rsidR="004D5C93" w:rsidRDefault="004D5DF4" w:rsidP="004D5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4D5C93" w:rsidRPr="00935535" w:rsidRDefault="004D5C93" w:rsidP="004D5C93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Operativni plan interventnih mjera u slučaju izvanrednih i iznenadnih onečišćenja voda</w:t>
            </w:r>
          </w:p>
        </w:tc>
        <w:tc>
          <w:tcPr>
            <w:tcW w:w="1417" w:type="dxa"/>
          </w:tcPr>
          <w:p w:rsidR="004D5C93" w:rsidRPr="00935535" w:rsidRDefault="00BE2CDA" w:rsidP="004D5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Prosinac 2021</w:t>
            </w:r>
          </w:p>
        </w:tc>
        <w:tc>
          <w:tcPr>
            <w:tcW w:w="1322" w:type="dxa"/>
          </w:tcPr>
          <w:p w:rsidR="004D5C93" w:rsidRPr="00935535" w:rsidRDefault="004D5C93" w:rsidP="004D5C93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 xml:space="preserve">Siječanj /veljača </w:t>
            </w:r>
            <w:r w:rsidR="00BE2CDA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04" w:type="dxa"/>
          </w:tcPr>
          <w:p w:rsidR="004D5C93" w:rsidRPr="00935535" w:rsidRDefault="004D5C93" w:rsidP="004D5C93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Općinski načelnik</w:t>
            </w:r>
          </w:p>
        </w:tc>
        <w:tc>
          <w:tcPr>
            <w:tcW w:w="1143" w:type="dxa"/>
          </w:tcPr>
          <w:p w:rsidR="004D5C93" w:rsidRPr="00935535" w:rsidRDefault="004D5C93" w:rsidP="004D5C93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2E1A0C" w:rsidRPr="00935535" w:rsidTr="00935535">
        <w:trPr>
          <w:jc w:val="center"/>
        </w:trPr>
        <w:tc>
          <w:tcPr>
            <w:tcW w:w="704" w:type="dxa"/>
          </w:tcPr>
          <w:p w:rsidR="002E1A0C" w:rsidRDefault="002E1A0C" w:rsidP="002E1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2E1A0C" w:rsidRPr="00935535" w:rsidRDefault="002E1A0C" w:rsidP="002E1A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Odluka o izmjenama Pravilnika o stambenom zbrinjavanju osoba određenih struka i zanimanja za čijim radom postoji posebno iskazana potreba na području Općine Kneževi Vinogradi</w:t>
            </w:r>
          </w:p>
        </w:tc>
        <w:tc>
          <w:tcPr>
            <w:tcW w:w="1417" w:type="dxa"/>
          </w:tcPr>
          <w:p w:rsidR="002E1A0C" w:rsidRPr="00935535" w:rsidRDefault="002E1A0C" w:rsidP="002E1A0C">
            <w:pPr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Veljača</w:t>
            </w:r>
            <w:r>
              <w:rPr>
                <w:rFonts w:ascii="Times New Roman" w:hAnsi="Times New Roman" w:cs="Times New Roman"/>
              </w:rPr>
              <w:t xml:space="preserve"> – ožujak 2021.</w:t>
            </w:r>
          </w:p>
        </w:tc>
        <w:tc>
          <w:tcPr>
            <w:tcW w:w="1322" w:type="dxa"/>
          </w:tcPr>
          <w:p w:rsidR="002E1A0C" w:rsidRPr="00935535" w:rsidRDefault="002E1A0C" w:rsidP="002E1A0C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 xml:space="preserve">Siječanj /veljača </w:t>
            </w: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04" w:type="dxa"/>
          </w:tcPr>
          <w:p w:rsidR="002E1A0C" w:rsidRPr="00935535" w:rsidRDefault="002E1A0C" w:rsidP="002E1A0C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Općinski načelnik</w:t>
            </w:r>
          </w:p>
        </w:tc>
        <w:tc>
          <w:tcPr>
            <w:tcW w:w="1143" w:type="dxa"/>
          </w:tcPr>
          <w:p w:rsidR="002E1A0C" w:rsidRPr="00935535" w:rsidRDefault="002E1A0C" w:rsidP="002E1A0C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2E1A0C" w:rsidRPr="00935535" w:rsidTr="00A904F4">
        <w:trPr>
          <w:jc w:val="center"/>
        </w:trPr>
        <w:tc>
          <w:tcPr>
            <w:tcW w:w="704" w:type="dxa"/>
          </w:tcPr>
          <w:p w:rsidR="002E1A0C" w:rsidRPr="00935535" w:rsidRDefault="002E1A0C" w:rsidP="002E1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2E1A0C" w:rsidRPr="00935535" w:rsidRDefault="002E1A0C" w:rsidP="002E1A0C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Program poticanja poduzetništva za razdoblje 2021-2024. godine</w:t>
            </w:r>
          </w:p>
        </w:tc>
        <w:tc>
          <w:tcPr>
            <w:tcW w:w="1417" w:type="dxa"/>
          </w:tcPr>
          <w:p w:rsidR="002E1A0C" w:rsidRPr="00935535" w:rsidRDefault="002E1A0C" w:rsidP="002E1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Ožujak 2021.</w:t>
            </w:r>
          </w:p>
        </w:tc>
        <w:tc>
          <w:tcPr>
            <w:tcW w:w="1322" w:type="dxa"/>
          </w:tcPr>
          <w:p w:rsidR="002E1A0C" w:rsidRPr="00935535" w:rsidRDefault="002E1A0C" w:rsidP="002E1A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Veljača /ožujak</w:t>
            </w:r>
            <w:r w:rsidRPr="009355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04" w:type="dxa"/>
          </w:tcPr>
          <w:p w:rsidR="002E1A0C" w:rsidRPr="00935535" w:rsidRDefault="002E1A0C" w:rsidP="002E1A0C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Općinski načelnik</w:t>
            </w:r>
          </w:p>
        </w:tc>
        <w:tc>
          <w:tcPr>
            <w:tcW w:w="1143" w:type="dxa"/>
          </w:tcPr>
          <w:p w:rsidR="002E1A0C" w:rsidRPr="00935535" w:rsidRDefault="002E1A0C" w:rsidP="002E1A0C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2E1A0C" w:rsidRPr="00935535" w:rsidTr="00A904F4">
        <w:trPr>
          <w:jc w:val="center"/>
        </w:trPr>
        <w:tc>
          <w:tcPr>
            <w:tcW w:w="704" w:type="dxa"/>
          </w:tcPr>
          <w:p w:rsidR="002E1A0C" w:rsidRPr="00935535" w:rsidRDefault="002E1A0C" w:rsidP="002E1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119" w:type="dxa"/>
          </w:tcPr>
          <w:p w:rsidR="002E1A0C" w:rsidRPr="00935535" w:rsidRDefault="002E1A0C" w:rsidP="002E1A0C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Program poticanja poljoprivrede za razdoblje 2021-2024. godine</w:t>
            </w:r>
          </w:p>
        </w:tc>
        <w:tc>
          <w:tcPr>
            <w:tcW w:w="1417" w:type="dxa"/>
          </w:tcPr>
          <w:p w:rsidR="002E1A0C" w:rsidRPr="00935535" w:rsidRDefault="002E1A0C" w:rsidP="002E1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Ožujak 2021.</w:t>
            </w:r>
          </w:p>
        </w:tc>
        <w:tc>
          <w:tcPr>
            <w:tcW w:w="1322" w:type="dxa"/>
          </w:tcPr>
          <w:p w:rsidR="002E1A0C" w:rsidRPr="00935535" w:rsidRDefault="002E1A0C" w:rsidP="002E1A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Veljača /ožujak</w:t>
            </w:r>
            <w:r w:rsidRPr="009355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04" w:type="dxa"/>
          </w:tcPr>
          <w:p w:rsidR="002E1A0C" w:rsidRPr="00935535" w:rsidRDefault="002E1A0C" w:rsidP="002E1A0C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Općinski načelnik</w:t>
            </w:r>
          </w:p>
        </w:tc>
        <w:tc>
          <w:tcPr>
            <w:tcW w:w="1143" w:type="dxa"/>
          </w:tcPr>
          <w:p w:rsidR="002E1A0C" w:rsidRPr="00935535" w:rsidRDefault="002E1A0C" w:rsidP="002E1A0C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2E1A0C" w:rsidRPr="00935535" w:rsidTr="00A904F4">
        <w:trPr>
          <w:jc w:val="center"/>
        </w:trPr>
        <w:tc>
          <w:tcPr>
            <w:tcW w:w="704" w:type="dxa"/>
          </w:tcPr>
          <w:p w:rsidR="002E1A0C" w:rsidRPr="00935535" w:rsidRDefault="002E1A0C" w:rsidP="002E1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2E1A0C" w:rsidRPr="00935535" w:rsidRDefault="002E1A0C" w:rsidP="002E1A0C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Program poticanja uređenja naselja i demografske obnove za period 2021. – 2024.godine</w:t>
            </w:r>
          </w:p>
        </w:tc>
        <w:tc>
          <w:tcPr>
            <w:tcW w:w="1417" w:type="dxa"/>
          </w:tcPr>
          <w:p w:rsidR="002E1A0C" w:rsidRPr="00935535" w:rsidRDefault="002E1A0C" w:rsidP="002E1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Ožujak 2021.</w:t>
            </w:r>
          </w:p>
        </w:tc>
        <w:tc>
          <w:tcPr>
            <w:tcW w:w="1322" w:type="dxa"/>
          </w:tcPr>
          <w:p w:rsidR="002E1A0C" w:rsidRPr="00935535" w:rsidRDefault="002E1A0C" w:rsidP="002E1A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Veljača /ožujak</w:t>
            </w:r>
            <w:r w:rsidRPr="009355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04" w:type="dxa"/>
          </w:tcPr>
          <w:p w:rsidR="002E1A0C" w:rsidRPr="00935535" w:rsidRDefault="002E1A0C" w:rsidP="002E1A0C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Općinski načelnik</w:t>
            </w:r>
          </w:p>
        </w:tc>
        <w:tc>
          <w:tcPr>
            <w:tcW w:w="1143" w:type="dxa"/>
          </w:tcPr>
          <w:p w:rsidR="002E1A0C" w:rsidRPr="00935535" w:rsidRDefault="002E1A0C" w:rsidP="002E1A0C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2E1A0C" w:rsidRPr="00935535" w:rsidTr="00A904F4">
        <w:trPr>
          <w:jc w:val="center"/>
        </w:trPr>
        <w:tc>
          <w:tcPr>
            <w:tcW w:w="704" w:type="dxa"/>
          </w:tcPr>
          <w:p w:rsidR="002E1A0C" w:rsidRPr="00935535" w:rsidRDefault="002E1A0C" w:rsidP="002E1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</w:tcPr>
          <w:p w:rsidR="002E1A0C" w:rsidRPr="00935535" w:rsidRDefault="002E1A0C" w:rsidP="002E1A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Izmjenu i dopunu Programa raspolaganja poljoprivrednim zemljištem u vlasništvu Općine Kneževi Vinogradi</w:t>
            </w:r>
          </w:p>
        </w:tc>
        <w:tc>
          <w:tcPr>
            <w:tcW w:w="1417" w:type="dxa"/>
          </w:tcPr>
          <w:p w:rsidR="002E1A0C" w:rsidRPr="00935535" w:rsidRDefault="00BE2CDA" w:rsidP="002E1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Rujan – listopad </w:t>
            </w:r>
            <w:r w:rsidR="002E1A0C">
              <w:rPr>
                <w:rFonts w:ascii="Times New Roman" w:hAnsi="Times New Roman" w:cs="Times New Roman"/>
              </w:rPr>
              <w:t xml:space="preserve"> 2021.</w:t>
            </w:r>
          </w:p>
        </w:tc>
        <w:tc>
          <w:tcPr>
            <w:tcW w:w="1322" w:type="dxa"/>
          </w:tcPr>
          <w:p w:rsidR="002E1A0C" w:rsidRPr="00935535" w:rsidRDefault="00BE2CDA" w:rsidP="002E1A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listopad</w:t>
            </w:r>
            <w:r w:rsidR="002E1A0C" w:rsidRPr="00935535">
              <w:rPr>
                <w:rFonts w:ascii="Times New Roman" w:hAnsi="Times New Roman" w:cs="Times New Roman"/>
              </w:rPr>
              <w:t xml:space="preserve"> </w:t>
            </w:r>
            <w:r w:rsidR="002E1A0C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04" w:type="dxa"/>
          </w:tcPr>
          <w:p w:rsidR="002E1A0C" w:rsidRPr="00935535" w:rsidRDefault="002E1A0C" w:rsidP="002E1A0C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Općinski načelnik</w:t>
            </w:r>
          </w:p>
        </w:tc>
        <w:tc>
          <w:tcPr>
            <w:tcW w:w="1143" w:type="dxa"/>
          </w:tcPr>
          <w:p w:rsidR="002E1A0C" w:rsidRPr="00935535" w:rsidRDefault="002E1A0C" w:rsidP="002E1A0C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32636C" w:rsidRPr="00935535" w:rsidTr="00A904F4">
        <w:trPr>
          <w:jc w:val="center"/>
        </w:trPr>
        <w:tc>
          <w:tcPr>
            <w:tcW w:w="704" w:type="dxa"/>
          </w:tcPr>
          <w:p w:rsidR="0032636C" w:rsidRDefault="0032636C" w:rsidP="00326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</w:tcPr>
          <w:p w:rsidR="0032636C" w:rsidRPr="0032636C" w:rsidRDefault="0032636C" w:rsidP="00326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Revizija</w:t>
            </w:r>
            <w:r w:rsidRPr="0032636C">
              <w:rPr>
                <w:rFonts w:ascii="Times New Roman" w:hAnsi="Times New Roman" w:cs="Times New Roman"/>
              </w:rPr>
              <w:t xml:space="preserve"> I. Procjene rizika od velikih nesreća </w:t>
            </w:r>
          </w:p>
          <w:p w:rsidR="0032636C" w:rsidRDefault="0032636C" w:rsidP="0032636C">
            <w:pPr>
              <w:jc w:val="both"/>
              <w:rPr>
                <w:rFonts w:ascii="Times New Roman" w:hAnsi="Times New Roman" w:cs="Times New Roman"/>
              </w:rPr>
            </w:pPr>
            <w:r w:rsidRPr="0032636C">
              <w:rPr>
                <w:rFonts w:ascii="Times New Roman" w:hAnsi="Times New Roman" w:cs="Times New Roman"/>
              </w:rPr>
              <w:t xml:space="preserve"> za područje Općine Kneževi Vinogradi</w:t>
            </w:r>
          </w:p>
        </w:tc>
        <w:tc>
          <w:tcPr>
            <w:tcW w:w="1417" w:type="dxa"/>
          </w:tcPr>
          <w:p w:rsidR="0032636C" w:rsidRDefault="0032636C" w:rsidP="00326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Ožujak / travanj 2021.</w:t>
            </w:r>
          </w:p>
        </w:tc>
        <w:tc>
          <w:tcPr>
            <w:tcW w:w="1322" w:type="dxa"/>
          </w:tcPr>
          <w:p w:rsidR="0032636C" w:rsidRDefault="0032636C" w:rsidP="00326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Ožujak/travanj 2021</w:t>
            </w:r>
          </w:p>
        </w:tc>
        <w:tc>
          <w:tcPr>
            <w:tcW w:w="1504" w:type="dxa"/>
          </w:tcPr>
          <w:p w:rsidR="0032636C" w:rsidRPr="00935535" w:rsidRDefault="0032636C" w:rsidP="0032636C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Općinski načelnik</w:t>
            </w:r>
          </w:p>
        </w:tc>
        <w:tc>
          <w:tcPr>
            <w:tcW w:w="1143" w:type="dxa"/>
          </w:tcPr>
          <w:p w:rsidR="0032636C" w:rsidRPr="00935535" w:rsidRDefault="0032636C" w:rsidP="0032636C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32636C" w:rsidRPr="00935535" w:rsidTr="00935535">
        <w:trPr>
          <w:jc w:val="center"/>
        </w:trPr>
        <w:tc>
          <w:tcPr>
            <w:tcW w:w="704" w:type="dxa"/>
          </w:tcPr>
          <w:p w:rsidR="0032636C" w:rsidRPr="00935535" w:rsidRDefault="0032636C" w:rsidP="00326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</w:tcPr>
          <w:p w:rsidR="0032636C" w:rsidRPr="00935535" w:rsidRDefault="0032636C" w:rsidP="0032636C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Program olakšica i poticaja razvoja gospodarstva u poslovno-poduzetničkoj i rekreativnoj zoni</w:t>
            </w:r>
          </w:p>
          <w:p w:rsidR="0032636C" w:rsidRPr="00935535" w:rsidRDefault="0032636C" w:rsidP="0032636C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Kneževi Vinogradi</w:t>
            </w:r>
          </w:p>
        </w:tc>
        <w:tc>
          <w:tcPr>
            <w:tcW w:w="1417" w:type="dxa"/>
          </w:tcPr>
          <w:p w:rsidR="0032636C" w:rsidRPr="00935535" w:rsidRDefault="00AC7E6A" w:rsidP="00326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Studeni</w:t>
            </w:r>
            <w:r w:rsidR="00BE2CDA">
              <w:rPr>
                <w:rFonts w:ascii="Times New Roman" w:hAnsi="Times New Roman" w:cs="Times New Roman"/>
              </w:rPr>
              <w:t xml:space="preserve"> </w:t>
            </w:r>
            <w:r w:rsidR="0032636C">
              <w:rPr>
                <w:rFonts w:ascii="Times New Roman" w:hAnsi="Times New Roman" w:cs="Times New Roman"/>
              </w:rPr>
              <w:t>2021</w:t>
            </w:r>
            <w:r w:rsidR="0032636C" w:rsidRPr="009355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2" w:type="dxa"/>
          </w:tcPr>
          <w:p w:rsidR="0032636C" w:rsidRPr="00935535" w:rsidRDefault="00AC7E6A" w:rsidP="00326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Studeni/ prosinac</w:t>
            </w:r>
            <w:r w:rsidR="0032636C">
              <w:rPr>
                <w:rFonts w:ascii="Times New Roman" w:hAnsi="Times New Roman" w:cs="Times New Roman"/>
              </w:rPr>
              <w:t xml:space="preserve"> 2021</w:t>
            </w:r>
            <w:r w:rsidR="0032636C" w:rsidRPr="009355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4" w:type="dxa"/>
          </w:tcPr>
          <w:p w:rsidR="0032636C" w:rsidRPr="00935535" w:rsidRDefault="0032636C" w:rsidP="0032636C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Općinski načelnik</w:t>
            </w:r>
          </w:p>
        </w:tc>
        <w:tc>
          <w:tcPr>
            <w:tcW w:w="1143" w:type="dxa"/>
          </w:tcPr>
          <w:p w:rsidR="0032636C" w:rsidRPr="00935535" w:rsidRDefault="0032636C" w:rsidP="0032636C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32636C" w:rsidRPr="00935535" w:rsidTr="00935535">
        <w:trPr>
          <w:jc w:val="center"/>
        </w:trPr>
        <w:tc>
          <w:tcPr>
            <w:tcW w:w="704" w:type="dxa"/>
          </w:tcPr>
          <w:p w:rsidR="0032636C" w:rsidRPr="00935535" w:rsidRDefault="0032636C" w:rsidP="00326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</w:tcPr>
          <w:p w:rsidR="0032636C" w:rsidRPr="00935535" w:rsidRDefault="00AC7E6A" w:rsidP="00326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Odluka o proglašenju površine izvan lovišta na području  Općine Kneževi Vinogradi </w:t>
            </w:r>
          </w:p>
        </w:tc>
        <w:tc>
          <w:tcPr>
            <w:tcW w:w="1417" w:type="dxa"/>
          </w:tcPr>
          <w:p w:rsidR="0032636C" w:rsidRPr="00935535" w:rsidRDefault="00AC7E6A" w:rsidP="00326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Rujan </w:t>
            </w:r>
            <w:r w:rsidR="0032636C">
              <w:rPr>
                <w:rFonts w:ascii="Times New Roman" w:hAnsi="Times New Roman" w:cs="Times New Roman"/>
              </w:rPr>
              <w:t>2021</w:t>
            </w:r>
            <w:r w:rsidR="0032636C" w:rsidRPr="009355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2" w:type="dxa"/>
          </w:tcPr>
          <w:p w:rsidR="0032636C" w:rsidRPr="00935535" w:rsidRDefault="00AC7E6A" w:rsidP="00326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Listopad </w:t>
            </w:r>
            <w:r w:rsidR="0032636C">
              <w:rPr>
                <w:rFonts w:ascii="Times New Roman" w:hAnsi="Times New Roman" w:cs="Times New Roman"/>
              </w:rPr>
              <w:t>2021</w:t>
            </w:r>
            <w:r w:rsidR="0032636C" w:rsidRPr="009355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4" w:type="dxa"/>
          </w:tcPr>
          <w:p w:rsidR="0032636C" w:rsidRPr="00935535" w:rsidRDefault="0032636C" w:rsidP="0032636C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Općinski načelnik</w:t>
            </w:r>
          </w:p>
        </w:tc>
        <w:tc>
          <w:tcPr>
            <w:tcW w:w="1143" w:type="dxa"/>
          </w:tcPr>
          <w:p w:rsidR="0032636C" w:rsidRPr="00935535" w:rsidRDefault="0032636C" w:rsidP="0032636C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AC7E6A" w:rsidRPr="00935535" w:rsidTr="00935535">
        <w:trPr>
          <w:jc w:val="center"/>
        </w:trPr>
        <w:tc>
          <w:tcPr>
            <w:tcW w:w="704" w:type="dxa"/>
          </w:tcPr>
          <w:p w:rsidR="00AC7E6A" w:rsidRPr="00935535" w:rsidRDefault="00AC7E6A" w:rsidP="00AC7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9" w:type="dxa"/>
          </w:tcPr>
          <w:p w:rsidR="00AC7E6A" w:rsidRPr="00935535" w:rsidRDefault="00AC7E6A" w:rsidP="00AC7E6A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Pravilnik o Provođenju  postupaka jednostavne nabave</w:t>
            </w:r>
          </w:p>
        </w:tc>
        <w:tc>
          <w:tcPr>
            <w:tcW w:w="1417" w:type="dxa"/>
          </w:tcPr>
          <w:p w:rsidR="00AC7E6A" w:rsidRPr="00935535" w:rsidRDefault="00AC7E6A" w:rsidP="00AC7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Studeni -prosinac</w:t>
            </w:r>
            <w:r w:rsidRPr="009355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2021</w:t>
            </w:r>
            <w:r w:rsidRPr="009355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2" w:type="dxa"/>
          </w:tcPr>
          <w:p w:rsidR="00AC7E6A" w:rsidRPr="00935535" w:rsidRDefault="00AC7E6A" w:rsidP="00AC7E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Prosinac  2021</w:t>
            </w:r>
            <w:r w:rsidRPr="009355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4" w:type="dxa"/>
          </w:tcPr>
          <w:p w:rsidR="00AC7E6A" w:rsidRPr="00935535" w:rsidRDefault="00AC7E6A" w:rsidP="00AC7E6A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Općinski načelnik</w:t>
            </w:r>
          </w:p>
        </w:tc>
        <w:tc>
          <w:tcPr>
            <w:tcW w:w="1143" w:type="dxa"/>
          </w:tcPr>
          <w:p w:rsidR="00AC7E6A" w:rsidRPr="00935535" w:rsidRDefault="00AC7E6A" w:rsidP="00AC7E6A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32636C" w:rsidRPr="00935535" w:rsidTr="00935535">
        <w:trPr>
          <w:jc w:val="center"/>
        </w:trPr>
        <w:tc>
          <w:tcPr>
            <w:tcW w:w="704" w:type="dxa"/>
          </w:tcPr>
          <w:p w:rsidR="0032636C" w:rsidRDefault="0032636C" w:rsidP="00326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19" w:type="dxa"/>
          </w:tcPr>
          <w:p w:rsidR="0032636C" w:rsidRPr="00935535" w:rsidRDefault="0032636C" w:rsidP="00326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VI. Izmjena i dopuna Prostornog plana uređenja Općine Kneževi Vinogradi</w:t>
            </w:r>
          </w:p>
        </w:tc>
        <w:tc>
          <w:tcPr>
            <w:tcW w:w="1417" w:type="dxa"/>
          </w:tcPr>
          <w:p w:rsidR="0032636C" w:rsidRDefault="0032636C" w:rsidP="00326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Lipanj – srpanj 2021.</w:t>
            </w:r>
          </w:p>
        </w:tc>
        <w:tc>
          <w:tcPr>
            <w:tcW w:w="1322" w:type="dxa"/>
          </w:tcPr>
          <w:p w:rsidR="0032636C" w:rsidRDefault="0032636C" w:rsidP="00326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Lipanj – srpanj 2021.</w:t>
            </w:r>
          </w:p>
        </w:tc>
        <w:tc>
          <w:tcPr>
            <w:tcW w:w="1504" w:type="dxa"/>
          </w:tcPr>
          <w:p w:rsidR="0032636C" w:rsidRPr="00935535" w:rsidRDefault="0032636C" w:rsidP="0032636C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Općinski načelnik</w:t>
            </w:r>
          </w:p>
        </w:tc>
        <w:tc>
          <w:tcPr>
            <w:tcW w:w="1143" w:type="dxa"/>
          </w:tcPr>
          <w:p w:rsidR="0032636C" w:rsidRPr="00935535" w:rsidRDefault="0032636C" w:rsidP="0032636C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AC7E6A" w:rsidRPr="00935535" w:rsidTr="00935535">
        <w:trPr>
          <w:jc w:val="center"/>
        </w:trPr>
        <w:tc>
          <w:tcPr>
            <w:tcW w:w="704" w:type="dxa"/>
          </w:tcPr>
          <w:p w:rsidR="00AC7E6A" w:rsidRDefault="00AC7E6A" w:rsidP="00AC7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19" w:type="dxa"/>
          </w:tcPr>
          <w:p w:rsidR="00AC7E6A" w:rsidRPr="00935535" w:rsidRDefault="00AC7E6A" w:rsidP="00AC7E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zaštite od divljači</w:t>
            </w:r>
          </w:p>
        </w:tc>
        <w:tc>
          <w:tcPr>
            <w:tcW w:w="1417" w:type="dxa"/>
          </w:tcPr>
          <w:p w:rsidR="00AC7E6A" w:rsidRPr="00935535" w:rsidRDefault="00AC7E6A" w:rsidP="00AC7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Studeni -prosinac</w:t>
            </w:r>
            <w:r w:rsidRPr="009355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2021</w:t>
            </w:r>
            <w:r w:rsidRPr="009355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2" w:type="dxa"/>
          </w:tcPr>
          <w:p w:rsidR="00AC7E6A" w:rsidRPr="00935535" w:rsidRDefault="00AC7E6A" w:rsidP="00AC7E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Prosinac  2021</w:t>
            </w:r>
            <w:r w:rsidRPr="009355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4" w:type="dxa"/>
          </w:tcPr>
          <w:p w:rsidR="00AC7E6A" w:rsidRPr="00935535" w:rsidRDefault="00AC7E6A" w:rsidP="00AC7E6A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Općinski načelnik</w:t>
            </w:r>
          </w:p>
        </w:tc>
        <w:tc>
          <w:tcPr>
            <w:tcW w:w="1143" w:type="dxa"/>
          </w:tcPr>
          <w:p w:rsidR="00AC7E6A" w:rsidRPr="00935535" w:rsidRDefault="00AC7E6A" w:rsidP="00AC7E6A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Općinsko vijeće</w:t>
            </w:r>
          </w:p>
        </w:tc>
      </w:tr>
    </w:tbl>
    <w:p w:rsidR="00286C46" w:rsidRPr="00935535" w:rsidRDefault="00286C46" w:rsidP="00286C46">
      <w:pPr>
        <w:spacing w:after="0"/>
        <w:jc w:val="both"/>
        <w:rPr>
          <w:rFonts w:ascii="Times New Roman" w:hAnsi="Times New Roman" w:cs="Times New Roman"/>
        </w:rPr>
      </w:pPr>
    </w:p>
    <w:p w:rsidR="00CC63CF" w:rsidRPr="00935535" w:rsidRDefault="00CC63CF" w:rsidP="00CC63CF">
      <w:pPr>
        <w:spacing w:after="0"/>
        <w:jc w:val="center"/>
        <w:rPr>
          <w:rFonts w:ascii="Times New Roman" w:hAnsi="Times New Roman" w:cs="Times New Roman"/>
          <w:b/>
        </w:rPr>
      </w:pPr>
      <w:r w:rsidRPr="00935535">
        <w:rPr>
          <w:rFonts w:ascii="Times New Roman" w:hAnsi="Times New Roman" w:cs="Times New Roman"/>
          <w:b/>
        </w:rPr>
        <w:t>II</w:t>
      </w:r>
    </w:p>
    <w:p w:rsidR="00CC63CF" w:rsidRPr="00935535" w:rsidRDefault="00DF0892" w:rsidP="00CC63CF">
      <w:pPr>
        <w:spacing w:after="0"/>
        <w:jc w:val="both"/>
        <w:rPr>
          <w:rFonts w:ascii="Times New Roman" w:hAnsi="Times New Roman" w:cs="Times New Roman"/>
        </w:rPr>
      </w:pPr>
      <w:r w:rsidRPr="00935535">
        <w:rPr>
          <w:rFonts w:ascii="Times New Roman" w:hAnsi="Times New Roman" w:cs="Times New Roman"/>
        </w:rPr>
        <w:tab/>
        <w:t>Ovaj Pl</w:t>
      </w:r>
      <w:r w:rsidR="00CC63CF" w:rsidRPr="00935535">
        <w:rPr>
          <w:rFonts w:ascii="Times New Roman" w:hAnsi="Times New Roman" w:cs="Times New Roman"/>
        </w:rPr>
        <w:t>an bit će objavljen na internetskoj stranici Općine Kneževi Vinogradi.</w:t>
      </w:r>
    </w:p>
    <w:p w:rsidR="00A94155" w:rsidRPr="00935535" w:rsidRDefault="00A94155" w:rsidP="00CC63CF">
      <w:pPr>
        <w:spacing w:after="0"/>
        <w:jc w:val="both"/>
        <w:rPr>
          <w:rFonts w:ascii="Times New Roman" w:hAnsi="Times New Roman" w:cs="Times New Roman"/>
        </w:rPr>
      </w:pPr>
    </w:p>
    <w:p w:rsidR="00A94155" w:rsidRPr="00935535" w:rsidRDefault="00A94155" w:rsidP="00CC63CF">
      <w:pPr>
        <w:spacing w:after="0"/>
        <w:jc w:val="both"/>
        <w:rPr>
          <w:rFonts w:ascii="Times New Roman" w:hAnsi="Times New Roman" w:cs="Times New Roman"/>
        </w:rPr>
      </w:pPr>
    </w:p>
    <w:p w:rsidR="00A94155" w:rsidRPr="00935535" w:rsidRDefault="00935535" w:rsidP="00CC63C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94155" w:rsidRPr="00935535">
        <w:rPr>
          <w:rFonts w:ascii="Times New Roman" w:hAnsi="Times New Roman" w:cs="Times New Roman"/>
          <w:b/>
        </w:rPr>
        <w:t>OPĆINSKI NAČELNIK</w:t>
      </w:r>
    </w:p>
    <w:p w:rsidR="00A94155" w:rsidRPr="00935535" w:rsidRDefault="00A94155" w:rsidP="00CC63CF">
      <w:pPr>
        <w:spacing w:after="0"/>
        <w:jc w:val="both"/>
        <w:rPr>
          <w:rFonts w:ascii="Times New Roman" w:hAnsi="Times New Roman" w:cs="Times New Roman"/>
          <w:b/>
        </w:rPr>
      </w:pPr>
      <w:r w:rsidRPr="00935535">
        <w:rPr>
          <w:rFonts w:ascii="Times New Roman" w:hAnsi="Times New Roman" w:cs="Times New Roman"/>
          <w:b/>
        </w:rPr>
        <w:tab/>
      </w:r>
      <w:r w:rsidRPr="00935535">
        <w:rPr>
          <w:rFonts w:ascii="Times New Roman" w:hAnsi="Times New Roman" w:cs="Times New Roman"/>
          <w:b/>
        </w:rPr>
        <w:tab/>
      </w:r>
      <w:r w:rsidRPr="00935535">
        <w:rPr>
          <w:rFonts w:ascii="Times New Roman" w:hAnsi="Times New Roman" w:cs="Times New Roman"/>
          <w:b/>
        </w:rPr>
        <w:tab/>
      </w:r>
      <w:r w:rsidRPr="00935535">
        <w:rPr>
          <w:rFonts w:ascii="Times New Roman" w:hAnsi="Times New Roman" w:cs="Times New Roman"/>
          <w:b/>
        </w:rPr>
        <w:tab/>
      </w:r>
      <w:r w:rsidRPr="00935535">
        <w:rPr>
          <w:rFonts w:ascii="Times New Roman" w:hAnsi="Times New Roman" w:cs="Times New Roman"/>
          <w:b/>
        </w:rPr>
        <w:tab/>
      </w:r>
      <w:r w:rsidRPr="00935535">
        <w:rPr>
          <w:rFonts w:ascii="Times New Roman" w:hAnsi="Times New Roman" w:cs="Times New Roman"/>
          <w:b/>
        </w:rPr>
        <w:tab/>
      </w:r>
      <w:r w:rsidRPr="00935535">
        <w:rPr>
          <w:rFonts w:ascii="Times New Roman" w:hAnsi="Times New Roman" w:cs="Times New Roman"/>
          <w:b/>
        </w:rPr>
        <w:tab/>
      </w:r>
      <w:r w:rsidRPr="00935535">
        <w:rPr>
          <w:rFonts w:ascii="Times New Roman" w:hAnsi="Times New Roman" w:cs="Times New Roman"/>
          <w:b/>
        </w:rPr>
        <w:tab/>
      </w:r>
      <w:r w:rsidR="004D5DF4">
        <w:rPr>
          <w:rFonts w:ascii="Times New Roman" w:hAnsi="Times New Roman" w:cs="Times New Roman"/>
          <w:b/>
        </w:rPr>
        <w:t xml:space="preserve">       </w:t>
      </w:r>
      <w:r w:rsidR="00AD58E5" w:rsidRPr="00935535">
        <w:rPr>
          <w:rFonts w:ascii="Times New Roman" w:hAnsi="Times New Roman" w:cs="Times New Roman"/>
          <w:b/>
        </w:rPr>
        <w:t xml:space="preserve">Vedran Kramarić, </w:t>
      </w:r>
      <w:proofErr w:type="spellStart"/>
      <w:r w:rsidR="00AD58E5" w:rsidRPr="00935535">
        <w:rPr>
          <w:rFonts w:ascii="Times New Roman" w:hAnsi="Times New Roman" w:cs="Times New Roman"/>
          <w:b/>
        </w:rPr>
        <w:t>mag.iur</w:t>
      </w:r>
      <w:proofErr w:type="spellEnd"/>
      <w:r w:rsidR="00AD58E5" w:rsidRPr="00935535">
        <w:rPr>
          <w:rFonts w:ascii="Times New Roman" w:hAnsi="Times New Roman" w:cs="Times New Roman"/>
          <w:b/>
        </w:rPr>
        <w:t>.</w:t>
      </w:r>
      <w:r w:rsidR="000C0BAE" w:rsidRPr="00935535">
        <w:rPr>
          <w:rFonts w:ascii="Times New Roman" w:hAnsi="Times New Roman" w:cs="Times New Roman"/>
          <w:b/>
        </w:rPr>
        <w:t xml:space="preserve"> </w:t>
      </w:r>
      <w:r w:rsidR="00666C67">
        <w:rPr>
          <w:rFonts w:ascii="Times New Roman" w:hAnsi="Times New Roman" w:cs="Times New Roman"/>
          <w:b/>
        </w:rPr>
        <w:t>v.r.</w:t>
      </w:r>
    </w:p>
    <w:sectPr w:rsidR="00A94155" w:rsidRPr="00935535" w:rsidSect="00DF089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E6805"/>
    <w:multiLevelType w:val="hybridMultilevel"/>
    <w:tmpl w:val="1DACC118"/>
    <w:lvl w:ilvl="0" w:tplc="27C8A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D5235"/>
    <w:multiLevelType w:val="hybridMultilevel"/>
    <w:tmpl w:val="4FE2FD50"/>
    <w:lvl w:ilvl="0" w:tplc="83C0C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63C35"/>
    <w:multiLevelType w:val="hybridMultilevel"/>
    <w:tmpl w:val="CF9A053A"/>
    <w:lvl w:ilvl="0" w:tplc="07C2D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8475B"/>
    <w:multiLevelType w:val="hybridMultilevel"/>
    <w:tmpl w:val="EEF24D70"/>
    <w:lvl w:ilvl="0" w:tplc="F0CA0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E68BB"/>
    <w:multiLevelType w:val="hybridMultilevel"/>
    <w:tmpl w:val="F98C16D0"/>
    <w:lvl w:ilvl="0" w:tplc="F12E2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38"/>
    <w:rsid w:val="00037D02"/>
    <w:rsid w:val="0004364B"/>
    <w:rsid w:val="00095069"/>
    <w:rsid w:val="000C0BAE"/>
    <w:rsid w:val="00182513"/>
    <w:rsid w:val="00286441"/>
    <w:rsid w:val="00286C46"/>
    <w:rsid w:val="002E1A0C"/>
    <w:rsid w:val="0032636C"/>
    <w:rsid w:val="00335978"/>
    <w:rsid w:val="00341B27"/>
    <w:rsid w:val="00396717"/>
    <w:rsid w:val="0044794C"/>
    <w:rsid w:val="004D5C93"/>
    <w:rsid w:val="004D5DF4"/>
    <w:rsid w:val="00527A6B"/>
    <w:rsid w:val="00666C67"/>
    <w:rsid w:val="006C6AA8"/>
    <w:rsid w:val="00766DC4"/>
    <w:rsid w:val="007D5151"/>
    <w:rsid w:val="00851BB4"/>
    <w:rsid w:val="00896996"/>
    <w:rsid w:val="008E1EEB"/>
    <w:rsid w:val="009118E5"/>
    <w:rsid w:val="00935535"/>
    <w:rsid w:val="00966851"/>
    <w:rsid w:val="009A4E50"/>
    <w:rsid w:val="009F4B84"/>
    <w:rsid w:val="00A3373C"/>
    <w:rsid w:val="00A8464D"/>
    <w:rsid w:val="00A94155"/>
    <w:rsid w:val="00AC7E6A"/>
    <w:rsid w:val="00AD58E5"/>
    <w:rsid w:val="00BB6D38"/>
    <w:rsid w:val="00BE2CDA"/>
    <w:rsid w:val="00C241FA"/>
    <w:rsid w:val="00C40E38"/>
    <w:rsid w:val="00C74EE2"/>
    <w:rsid w:val="00CC63CF"/>
    <w:rsid w:val="00D62052"/>
    <w:rsid w:val="00DF0892"/>
    <w:rsid w:val="00E231D7"/>
    <w:rsid w:val="00E33E9C"/>
    <w:rsid w:val="00E67CA2"/>
    <w:rsid w:val="00E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3D73D-55DB-40C5-A053-3D1ED950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86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51BB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94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4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7AD98-ED31-4CC2-A6E8-D75D01271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Željka Kolarić</cp:lastModifiedBy>
  <cp:revision>3</cp:revision>
  <cp:lastPrinted>2021-10-01T06:13:00Z</cp:lastPrinted>
  <dcterms:created xsi:type="dcterms:W3CDTF">2021-10-01T06:14:00Z</dcterms:created>
  <dcterms:modified xsi:type="dcterms:W3CDTF">2021-10-01T06:14:00Z</dcterms:modified>
</cp:coreProperties>
</file>