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89786B" w:rsidP="0089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Temeljem članka 76. Zakona o sportu  (NN 71/06, 150/08, 124/10, 124/11, 86/12, 94/13, 85/15, 19/16, 98/19</w:t>
      </w:r>
      <w:r w:rsidR="00AF146B">
        <w:rPr>
          <w:rFonts w:ascii="Times New Roman" w:eastAsia="Times New Roman" w:hAnsi="Times New Roman" w:cs="Times New Roman"/>
          <w:sz w:val="24"/>
        </w:rPr>
        <w:t>, 47</w:t>
      </w:r>
      <w:r w:rsidR="00AF146B" w:rsidRPr="00AF146B">
        <w:rPr>
          <w:rFonts w:ascii="Times New Roman" w:eastAsia="Times New Roman" w:hAnsi="Times New Roman" w:cs="Times New Roman"/>
          <w:sz w:val="24"/>
        </w:rPr>
        <w:t>/20, 77/20</w:t>
      </w:r>
      <w:r>
        <w:rPr>
          <w:rFonts w:ascii="Times New Roman" w:eastAsia="Times New Roman" w:hAnsi="Times New Roman" w:cs="Times New Roman"/>
          <w:sz w:val="24"/>
        </w:rPr>
        <w:t>), članka 32. Statuta Općine Kneževi Vinogradi (Službeni glasnik 3/13, 3/18</w:t>
      </w:r>
      <w:r w:rsidR="00AF146B">
        <w:rPr>
          <w:rFonts w:ascii="Times New Roman" w:eastAsia="Times New Roman" w:hAnsi="Times New Roman" w:cs="Times New Roman"/>
          <w:sz w:val="24"/>
        </w:rPr>
        <w:t>, 3/20</w:t>
      </w:r>
      <w:r w:rsidR="009246BC">
        <w:rPr>
          <w:rFonts w:ascii="Times New Roman" w:eastAsia="Times New Roman" w:hAnsi="Times New Roman" w:cs="Times New Roman"/>
          <w:sz w:val="24"/>
        </w:rPr>
        <w:t>, 1/21-proč.tekst</w:t>
      </w:r>
      <w:r>
        <w:rPr>
          <w:rFonts w:ascii="Times New Roman" w:eastAsia="Times New Roman" w:hAnsi="Times New Roman" w:cs="Times New Roman"/>
          <w:sz w:val="24"/>
        </w:rPr>
        <w:t xml:space="preserve">), Općinsko vijeće Općine Kneževi Vinogradi na svojoj </w:t>
      </w:r>
      <w:r w:rsidR="009246BC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.sjednici održanoj </w:t>
      </w:r>
      <w:r w:rsidR="009246BC"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>.godine donijelo je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6EF7" w:rsidRDefault="0033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9246BC" w:rsidRDefault="009246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 D L U K U </w:t>
      </w:r>
    </w:p>
    <w:p w:rsidR="0014139C" w:rsidRDefault="009246BC" w:rsidP="009246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 izmjeni Programa javnih potreba u sportu Općine Kneževi Vinogradi u 2021.godini </w:t>
      </w:r>
      <w:r w:rsidR="0089786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4139C" w:rsidRDefault="0014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36EF7" w:rsidRDefault="00336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1.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035D9F">
        <w:rPr>
          <w:rFonts w:ascii="Times New Roman" w:eastAsia="Times New Roman" w:hAnsi="Times New Roman" w:cs="Times New Roman"/>
          <w:sz w:val="24"/>
        </w:rPr>
        <w:t xml:space="preserve">U </w:t>
      </w:r>
      <w:r>
        <w:rPr>
          <w:rFonts w:ascii="Times New Roman" w:eastAsia="Times New Roman" w:hAnsi="Times New Roman" w:cs="Times New Roman"/>
          <w:sz w:val="24"/>
        </w:rPr>
        <w:t>Program</w:t>
      </w:r>
      <w:r w:rsidR="00035D9F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 javnih potreba u sportu na području Općine Kneževi Vinogradi za </w:t>
      </w:r>
      <w:r w:rsidR="00AF146B">
        <w:rPr>
          <w:rFonts w:ascii="Times New Roman" w:eastAsia="Times New Roman" w:hAnsi="Times New Roman" w:cs="Times New Roman"/>
          <w:sz w:val="24"/>
        </w:rPr>
        <w:t>2021</w:t>
      </w:r>
      <w:r w:rsidR="00035D9F">
        <w:rPr>
          <w:rFonts w:ascii="Times New Roman" w:eastAsia="Times New Roman" w:hAnsi="Times New Roman" w:cs="Times New Roman"/>
          <w:sz w:val="24"/>
        </w:rPr>
        <w:t>.godinu (Službeni glasnik 15/2021) u članku 5. stavku 1. dodaje se točka 6.:</w:t>
      </w:r>
    </w:p>
    <w:p w:rsidR="00035D9F" w:rsidRDefault="00035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sanacija kuglane u športskom parku </w:t>
      </w:r>
      <w:proofErr w:type="spellStart"/>
      <w:r>
        <w:rPr>
          <w:rFonts w:ascii="Times New Roman" w:eastAsia="Times New Roman" w:hAnsi="Times New Roman" w:cs="Times New Roman"/>
          <w:sz w:val="24"/>
        </w:rPr>
        <w:t>Karanac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ukupnom iznosu 280.000,00kn.“</w:t>
      </w:r>
    </w:p>
    <w:p w:rsidR="00035D9F" w:rsidRDefault="00035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14139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4139C" w:rsidRDefault="0089786B" w:rsidP="00035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2.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035D9F">
        <w:rPr>
          <w:rFonts w:ascii="Times New Roman" w:eastAsia="Times New Roman" w:hAnsi="Times New Roman" w:cs="Times New Roman"/>
          <w:sz w:val="24"/>
        </w:rPr>
        <w:t xml:space="preserve">Ova Odluka stupa na snagu osmog dana od dana objave </w:t>
      </w:r>
      <w:r>
        <w:rPr>
          <w:rFonts w:ascii="Times New Roman" w:eastAsia="Times New Roman" w:hAnsi="Times New Roman" w:cs="Times New Roman"/>
          <w:sz w:val="24"/>
        </w:rPr>
        <w:t xml:space="preserve"> u Službenom glasniku Općine Kneževi Vinogradi.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620-01/</w:t>
      </w:r>
      <w:r w:rsidR="00336EF7">
        <w:rPr>
          <w:rFonts w:ascii="Times New Roman" w:eastAsia="Times New Roman" w:hAnsi="Times New Roman" w:cs="Times New Roman"/>
          <w:sz w:val="24"/>
        </w:rPr>
        <w:t>21</w:t>
      </w:r>
      <w:r w:rsidR="00035D9F">
        <w:rPr>
          <w:rFonts w:ascii="Times New Roman" w:eastAsia="Times New Roman" w:hAnsi="Times New Roman" w:cs="Times New Roman"/>
          <w:sz w:val="24"/>
        </w:rPr>
        <w:t>-01/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URBROJ:2100/06-01-01/1-</w:t>
      </w:r>
      <w:r w:rsidR="00336EF7">
        <w:rPr>
          <w:rFonts w:ascii="Times New Roman" w:eastAsia="Times New Roman" w:hAnsi="Times New Roman" w:cs="Times New Roman"/>
          <w:sz w:val="24"/>
        </w:rPr>
        <w:t>21-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Kn.Vinogradi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PREDSJEDNICA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OPĆINSKOG VIJEĆA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Dragana Božić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141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B5628"/>
    <w:multiLevelType w:val="multilevel"/>
    <w:tmpl w:val="E9A85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053894"/>
    <w:multiLevelType w:val="multilevel"/>
    <w:tmpl w:val="71309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5932D0"/>
    <w:multiLevelType w:val="multilevel"/>
    <w:tmpl w:val="2CE808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637F15"/>
    <w:multiLevelType w:val="multilevel"/>
    <w:tmpl w:val="2D58F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C"/>
    <w:rsid w:val="00035D9F"/>
    <w:rsid w:val="0014139C"/>
    <w:rsid w:val="00336EF7"/>
    <w:rsid w:val="0061464F"/>
    <w:rsid w:val="0089786B"/>
    <w:rsid w:val="009246BC"/>
    <w:rsid w:val="00AF146B"/>
    <w:rsid w:val="00CA204C"/>
    <w:rsid w:val="00D7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43192-D156-48C2-87AA-CA946367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Kolarić</dc:creator>
  <cp:lastModifiedBy>Željka Kolarić</cp:lastModifiedBy>
  <cp:revision>2</cp:revision>
  <cp:lastPrinted>2021-02-18T11:17:00Z</cp:lastPrinted>
  <dcterms:created xsi:type="dcterms:W3CDTF">2021-02-18T11:17:00Z</dcterms:created>
  <dcterms:modified xsi:type="dcterms:W3CDTF">2021-02-18T11:17:00Z</dcterms:modified>
</cp:coreProperties>
</file>