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8B49A" w14:textId="77777777" w:rsidR="007123BA" w:rsidRDefault="007123BA" w:rsidP="00C41D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59264" behindDoc="1" locked="0" layoutInCell="1" allowOverlap="1" wp14:anchorId="38D8156E" wp14:editId="19BC9F3E">
            <wp:simplePos x="0" y="0"/>
            <wp:positionH relativeFrom="column">
              <wp:posOffset>567055</wp:posOffset>
            </wp:positionH>
            <wp:positionV relativeFrom="paragraph">
              <wp:posOffset>0</wp:posOffset>
            </wp:positionV>
            <wp:extent cx="520065" cy="666750"/>
            <wp:effectExtent l="0" t="0" r="0" b="0"/>
            <wp:wrapTight wrapText="bothSides">
              <wp:wrapPolygon edited="0">
                <wp:start x="4747" y="0"/>
                <wp:lineTo x="791" y="1851"/>
                <wp:lineTo x="1582" y="14811"/>
                <wp:lineTo x="3956" y="20366"/>
                <wp:lineTo x="6330" y="20983"/>
                <wp:lineTo x="15824" y="20983"/>
                <wp:lineTo x="18198" y="20366"/>
                <wp:lineTo x="20571" y="14811"/>
                <wp:lineTo x="20571" y="1234"/>
                <wp:lineTo x="16615" y="0"/>
                <wp:lineTo x="4747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b rh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2006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C546C5" w14:textId="77777777" w:rsidR="007123BA" w:rsidRDefault="007123BA" w:rsidP="00C41D69">
      <w:pPr>
        <w:spacing w:after="0"/>
        <w:rPr>
          <w:rFonts w:ascii="Times New Roman" w:hAnsi="Times New Roman" w:cs="Times New Roman"/>
        </w:rPr>
      </w:pPr>
    </w:p>
    <w:p w14:paraId="0D38D0B5" w14:textId="77777777" w:rsidR="007123BA" w:rsidRDefault="007123BA" w:rsidP="00C41D69">
      <w:pPr>
        <w:spacing w:after="0"/>
        <w:rPr>
          <w:rFonts w:ascii="Times New Roman" w:hAnsi="Times New Roman" w:cs="Times New Roman"/>
        </w:rPr>
      </w:pPr>
    </w:p>
    <w:p w14:paraId="57AB5AC3" w14:textId="77777777" w:rsidR="007123BA" w:rsidRDefault="007123BA" w:rsidP="00C41D69">
      <w:pPr>
        <w:spacing w:after="0"/>
        <w:rPr>
          <w:rFonts w:ascii="Times New Roman" w:hAnsi="Times New Roman" w:cs="Times New Roman"/>
        </w:rPr>
      </w:pPr>
    </w:p>
    <w:p w14:paraId="63C5CEB8" w14:textId="4AD26239" w:rsidR="004E5F82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REPUBLIKA HRVATSKA</w:t>
      </w:r>
    </w:p>
    <w:p w14:paraId="3698478E" w14:textId="77777777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OSJEČKO-BARANJSKA ŽUPANIJA</w:t>
      </w:r>
    </w:p>
    <w:p w14:paraId="0AFDDCD8" w14:textId="77777777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OPĆINA KNEŽEVI VINOGRADI</w:t>
      </w:r>
    </w:p>
    <w:p w14:paraId="480DFE2B" w14:textId="77777777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Općinsko vijeće</w:t>
      </w:r>
    </w:p>
    <w:p w14:paraId="5BDC9E32" w14:textId="77777777" w:rsidR="006E0B09" w:rsidRDefault="006E0B09" w:rsidP="00C41D69">
      <w:pPr>
        <w:spacing w:after="0"/>
        <w:rPr>
          <w:rFonts w:ascii="Times New Roman" w:hAnsi="Times New Roman" w:cs="Times New Roman"/>
        </w:rPr>
      </w:pPr>
    </w:p>
    <w:p w14:paraId="39ADD78E" w14:textId="2F234FA2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 xml:space="preserve">KLASA: </w:t>
      </w:r>
      <w:r w:rsidR="005652FF">
        <w:rPr>
          <w:rFonts w:ascii="Times New Roman" w:hAnsi="Times New Roman" w:cs="Times New Roman"/>
        </w:rPr>
        <w:t>400-01/2</w:t>
      </w:r>
      <w:r w:rsidR="00E2313F">
        <w:rPr>
          <w:rFonts w:ascii="Times New Roman" w:hAnsi="Times New Roman" w:cs="Times New Roman"/>
        </w:rPr>
        <w:t>3-01/6</w:t>
      </w:r>
    </w:p>
    <w:p w14:paraId="5D3331EF" w14:textId="286453BF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URBROJ: 2</w:t>
      </w:r>
      <w:r w:rsidR="00E2313F">
        <w:rPr>
          <w:rFonts w:ascii="Times New Roman" w:hAnsi="Times New Roman" w:cs="Times New Roman"/>
        </w:rPr>
        <w:t>158</w:t>
      </w:r>
      <w:r w:rsidR="0011658B">
        <w:rPr>
          <w:rFonts w:ascii="Times New Roman" w:hAnsi="Times New Roman" w:cs="Times New Roman"/>
        </w:rPr>
        <w:t>-23-01/1-</w:t>
      </w:r>
      <w:r w:rsidR="00E2313F">
        <w:rPr>
          <w:rFonts w:ascii="Times New Roman" w:hAnsi="Times New Roman" w:cs="Times New Roman"/>
        </w:rPr>
        <w:t>23-</w:t>
      </w:r>
      <w:r w:rsidR="00A47808">
        <w:rPr>
          <w:rFonts w:ascii="Times New Roman" w:hAnsi="Times New Roman" w:cs="Times New Roman"/>
        </w:rPr>
        <w:t>3</w:t>
      </w:r>
    </w:p>
    <w:p w14:paraId="100F8561" w14:textId="146FD472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proofErr w:type="spellStart"/>
      <w:r w:rsidRPr="00351F0B">
        <w:rPr>
          <w:rFonts w:ascii="Times New Roman" w:hAnsi="Times New Roman" w:cs="Times New Roman"/>
        </w:rPr>
        <w:t>Kn.Vinogradi</w:t>
      </w:r>
      <w:proofErr w:type="spellEnd"/>
      <w:r w:rsidRPr="00351F0B">
        <w:rPr>
          <w:rFonts w:ascii="Times New Roman" w:hAnsi="Times New Roman" w:cs="Times New Roman"/>
        </w:rPr>
        <w:t>,</w:t>
      </w:r>
      <w:r w:rsidR="00E91817">
        <w:rPr>
          <w:rFonts w:ascii="Times New Roman" w:hAnsi="Times New Roman" w:cs="Times New Roman"/>
        </w:rPr>
        <w:t xml:space="preserve"> </w:t>
      </w:r>
      <w:r w:rsidR="00A47808">
        <w:rPr>
          <w:rFonts w:ascii="Times New Roman" w:hAnsi="Times New Roman" w:cs="Times New Roman"/>
        </w:rPr>
        <w:t>24.05.2023.</w:t>
      </w:r>
    </w:p>
    <w:p w14:paraId="3E7C8EC3" w14:textId="77777777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</w:p>
    <w:p w14:paraId="4B7DB557" w14:textId="79297259" w:rsidR="00C41D69" w:rsidRPr="00351F0B" w:rsidRDefault="00C41D69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  <w:t>Općinsko vijeće Općine Kneževi Vinogradi na temelju članka</w:t>
      </w:r>
      <w:r w:rsidR="003C4F04">
        <w:rPr>
          <w:rFonts w:ascii="Times New Roman" w:hAnsi="Times New Roman" w:cs="Times New Roman"/>
        </w:rPr>
        <w:t xml:space="preserve"> 90.</w:t>
      </w:r>
      <w:r w:rsidR="002E4C9A">
        <w:rPr>
          <w:rFonts w:ascii="Times New Roman" w:hAnsi="Times New Roman" w:cs="Times New Roman"/>
        </w:rPr>
        <w:t xml:space="preserve"> i članka 168.</w:t>
      </w:r>
      <w:r w:rsidR="0011658B">
        <w:rPr>
          <w:rFonts w:ascii="Times New Roman" w:hAnsi="Times New Roman" w:cs="Times New Roman"/>
        </w:rPr>
        <w:t xml:space="preserve"> Zakona o proračunu (NN 144/21)</w:t>
      </w:r>
      <w:r w:rsidR="005652FF">
        <w:rPr>
          <w:rFonts w:ascii="Times New Roman" w:hAnsi="Times New Roman" w:cs="Times New Roman"/>
        </w:rPr>
        <w:t>, Pravilnika o polugodišnjem i godišnjem izvještaju o izvršenju proračuna (NN 24/13, 102/17, 1/20, 147/20)</w:t>
      </w:r>
      <w:r w:rsidR="006A4422">
        <w:rPr>
          <w:rFonts w:ascii="Times New Roman" w:hAnsi="Times New Roman" w:cs="Times New Roman"/>
        </w:rPr>
        <w:t xml:space="preserve"> i č</w:t>
      </w:r>
      <w:r w:rsidR="008427E1" w:rsidRPr="00351F0B">
        <w:rPr>
          <w:rFonts w:ascii="Times New Roman" w:hAnsi="Times New Roman" w:cs="Times New Roman"/>
        </w:rPr>
        <w:t>lanka 32. Statuta Općine Kneževi Vinogradi (Službeni glasnik 3/13</w:t>
      </w:r>
      <w:r w:rsidR="001D7A70">
        <w:rPr>
          <w:rFonts w:ascii="Times New Roman" w:hAnsi="Times New Roman" w:cs="Times New Roman"/>
        </w:rPr>
        <w:t>, 3/18</w:t>
      </w:r>
      <w:r w:rsidR="006A4422">
        <w:rPr>
          <w:rFonts w:ascii="Times New Roman" w:hAnsi="Times New Roman" w:cs="Times New Roman"/>
        </w:rPr>
        <w:t>, 3/20, 1/21, 4/21</w:t>
      </w:r>
      <w:r w:rsidR="008427E1" w:rsidRPr="00351F0B">
        <w:rPr>
          <w:rFonts w:ascii="Times New Roman" w:hAnsi="Times New Roman" w:cs="Times New Roman"/>
        </w:rPr>
        <w:t xml:space="preserve">), </w:t>
      </w:r>
      <w:r w:rsidRPr="00351F0B">
        <w:rPr>
          <w:rFonts w:ascii="Times New Roman" w:hAnsi="Times New Roman" w:cs="Times New Roman"/>
        </w:rPr>
        <w:t xml:space="preserve"> na svojoj </w:t>
      </w:r>
      <w:r w:rsidR="00A47808">
        <w:rPr>
          <w:rFonts w:ascii="Times New Roman" w:hAnsi="Times New Roman" w:cs="Times New Roman"/>
        </w:rPr>
        <w:t>22</w:t>
      </w:r>
      <w:r w:rsidR="00043B02">
        <w:rPr>
          <w:rFonts w:ascii="Times New Roman" w:hAnsi="Times New Roman" w:cs="Times New Roman"/>
        </w:rPr>
        <w:t>.</w:t>
      </w:r>
      <w:r w:rsidRPr="00351F0B">
        <w:rPr>
          <w:rFonts w:ascii="Times New Roman" w:hAnsi="Times New Roman" w:cs="Times New Roman"/>
        </w:rPr>
        <w:t xml:space="preserve">sjednici, održanoj </w:t>
      </w:r>
      <w:r w:rsidR="00A47808">
        <w:rPr>
          <w:rFonts w:ascii="Times New Roman" w:hAnsi="Times New Roman" w:cs="Times New Roman"/>
        </w:rPr>
        <w:t>24.05.2023</w:t>
      </w:r>
      <w:r w:rsidR="00043B02">
        <w:rPr>
          <w:rFonts w:ascii="Times New Roman" w:hAnsi="Times New Roman" w:cs="Times New Roman"/>
        </w:rPr>
        <w:t>.</w:t>
      </w:r>
      <w:r w:rsidRPr="00351F0B">
        <w:rPr>
          <w:rFonts w:ascii="Times New Roman" w:hAnsi="Times New Roman" w:cs="Times New Roman"/>
        </w:rPr>
        <w:t xml:space="preserve"> godine donosi </w:t>
      </w:r>
    </w:p>
    <w:p w14:paraId="30A2B707" w14:textId="77777777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</w:p>
    <w:p w14:paraId="6D545B03" w14:textId="77777777"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O D L U K U</w:t>
      </w:r>
    </w:p>
    <w:p w14:paraId="58346944" w14:textId="77777777" w:rsidR="008427E1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 xml:space="preserve">O </w:t>
      </w:r>
      <w:r w:rsidR="008427E1" w:rsidRPr="00351F0B">
        <w:rPr>
          <w:rFonts w:ascii="Times New Roman" w:hAnsi="Times New Roman" w:cs="Times New Roman"/>
          <w:b/>
        </w:rPr>
        <w:t>usvajanju Godišnjeg Izvještaja</w:t>
      </w:r>
      <w:r w:rsidRPr="00351F0B">
        <w:rPr>
          <w:rFonts w:ascii="Times New Roman" w:hAnsi="Times New Roman" w:cs="Times New Roman"/>
          <w:b/>
        </w:rPr>
        <w:t xml:space="preserve"> </w:t>
      </w:r>
    </w:p>
    <w:p w14:paraId="2859F127" w14:textId="4A57347F" w:rsidR="00C41D69" w:rsidRPr="00351F0B" w:rsidRDefault="00C41D69" w:rsidP="002E4C9A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 xml:space="preserve">o izvršenju Proračuna Općine Kneževi Vinogradi za </w:t>
      </w:r>
      <w:r w:rsidR="0011658B">
        <w:rPr>
          <w:rFonts w:ascii="Times New Roman" w:hAnsi="Times New Roman" w:cs="Times New Roman"/>
          <w:b/>
        </w:rPr>
        <w:t>2</w:t>
      </w:r>
      <w:r w:rsidR="002E4C9A">
        <w:rPr>
          <w:rFonts w:ascii="Times New Roman" w:hAnsi="Times New Roman" w:cs="Times New Roman"/>
          <w:b/>
        </w:rPr>
        <w:t>022</w:t>
      </w:r>
      <w:r w:rsidR="0011658B">
        <w:rPr>
          <w:rFonts w:ascii="Times New Roman" w:hAnsi="Times New Roman" w:cs="Times New Roman"/>
          <w:b/>
        </w:rPr>
        <w:t>.</w:t>
      </w:r>
      <w:r w:rsidRPr="00351F0B">
        <w:rPr>
          <w:rFonts w:ascii="Times New Roman" w:hAnsi="Times New Roman" w:cs="Times New Roman"/>
          <w:b/>
        </w:rPr>
        <w:t>godinu</w:t>
      </w:r>
      <w:r w:rsidR="00816890">
        <w:rPr>
          <w:rFonts w:ascii="Times New Roman" w:hAnsi="Times New Roman" w:cs="Times New Roman"/>
          <w:b/>
        </w:rPr>
        <w:t xml:space="preserve"> </w:t>
      </w:r>
      <w:r w:rsidR="002E4C9A">
        <w:rPr>
          <w:rFonts w:ascii="Times New Roman" w:hAnsi="Times New Roman" w:cs="Times New Roman"/>
          <w:b/>
        </w:rPr>
        <w:t xml:space="preserve"> i projekciji za 2023. i 2024.godinu </w:t>
      </w:r>
      <w:r w:rsidR="00816890">
        <w:rPr>
          <w:rFonts w:ascii="Times New Roman" w:hAnsi="Times New Roman" w:cs="Times New Roman"/>
          <w:b/>
        </w:rPr>
        <w:t>i rasporedu rezultata poslovanja</w:t>
      </w:r>
    </w:p>
    <w:p w14:paraId="1D85253C" w14:textId="77777777"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</w:p>
    <w:p w14:paraId="17F22DE4" w14:textId="77777777"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I</w:t>
      </w:r>
    </w:p>
    <w:p w14:paraId="40D7350E" w14:textId="2D4D5D91" w:rsidR="00C41D69" w:rsidRPr="00351F0B" w:rsidRDefault="00C41D69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="008427E1" w:rsidRPr="00351F0B">
        <w:rPr>
          <w:rFonts w:ascii="Times New Roman" w:hAnsi="Times New Roman" w:cs="Times New Roman"/>
        </w:rPr>
        <w:t>Usvaja se  Godišnji i</w:t>
      </w:r>
      <w:r w:rsidRPr="00351F0B">
        <w:rPr>
          <w:rFonts w:ascii="Times New Roman" w:hAnsi="Times New Roman" w:cs="Times New Roman"/>
        </w:rPr>
        <w:t xml:space="preserve">zvještaj o izvršenju Proračuna Općine Kneževi Vinogradi za </w:t>
      </w:r>
      <w:r w:rsidR="0011658B">
        <w:rPr>
          <w:rFonts w:ascii="Times New Roman" w:hAnsi="Times New Roman" w:cs="Times New Roman"/>
        </w:rPr>
        <w:t>202</w:t>
      </w:r>
      <w:r w:rsidR="002E4C9A">
        <w:rPr>
          <w:rFonts w:ascii="Times New Roman" w:hAnsi="Times New Roman" w:cs="Times New Roman"/>
        </w:rPr>
        <w:t>2</w:t>
      </w:r>
      <w:r w:rsidR="0011658B">
        <w:rPr>
          <w:rFonts w:ascii="Times New Roman" w:hAnsi="Times New Roman" w:cs="Times New Roman"/>
        </w:rPr>
        <w:t>.</w:t>
      </w:r>
      <w:r w:rsidRPr="00351F0B">
        <w:rPr>
          <w:rFonts w:ascii="Times New Roman" w:hAnsi="Times New Roman" w:cs="Times New Roman"/>
        </w:rPr>
        <w:t xml:space="preserve">godinu </w:t>
      </w:r>
      <w:r w:rsidR="002E4C9A">
        <w:rPr>
          <w:rFonts w:ascii="Times New Roman" w:hAnsi="Times New Roman" w:cs="Times New Roman"/>
        </w:rPr>
        <w:t xml:space="preserve"> i projekciji za 2023. i 2024.godinu (dalje: Godišnji izvještaj o izvršenju Proračuna) </w:t>
      </w:r>
      <w:r w:rsidRPr="00351F0B">
        <w:rPr>
          <w:rFonts w:ascii="Times New Roman" w:hAnsi="Times New Roman" w:cs="Times New Roman"/>
        </w:rPr>
        <w:t>koji sadrži:</w:t>
      </w:r>
    </w:p>
    <w:p w14:paraId="1B1B40E4" w14:textId="77777777" w:rsidR="00C41D69" w:rsidRPr="00351F0B" w:rsidRDefault="00C41D69" w:rsidP="00C41D69">
      <w:pPr>
        <w:spacing w:after="0"/>
        <w:jc w:val="both"/>
        <w:rPr>
          <w:rFonts w:ascii="Times New Roman" w:hAnsi="Times New Roman" w:cs="Times New Roman"/>
        </w:rPr>
      </w:pPr>
    </w:p>
    <w:p w14:paraId="7F952664" w14:textId="77777777"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opći dio proračuna koji čini Račun prihoda i rashoda i Račun financiranja na razini odjeljka ekonomske klasifikacije,</w:t>
      </w:r>
    </w:p>
    <w:p w14:paraId="17EEDA0B" w14:textId="77777777"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posebni dio proračuna po organizacijskoj i programskoj klasifikaciji te razini odjeljka ekonomske klasifikacije,</w:t>
      </w:r>
    </w:p>
    <w:p w14:paraId="412F9A75" w14:textId="77777777"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izvještaj o zaduživanju na domaćem i stranom tržištu novca i kapitala,</w:t>
      </w:r>
    </w:p>
    <w:p w14:paraId="5A4558C3" w14:textId="77777777"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izvještaj o korištenju proračunske zalihe,</w:t>
      </w:r>
    </w:p>
    <w:p w14:paraId="316B1E03" w14:textId="77777777"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izvještaj o danim državnim jamstvima i izdacima po državnim jamstvima,</w:t>
      </w:r>
    </w:p>
    <w:p w14:paraId="756B2584" w14:textId="5DA41FA7" w:rsidR="00662212" w:rsidRP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 xml:space="preserve">obrazloženje </w:t>
      </w:r>
      <w:r w:rsidR="00E2313F">
        <w:rPr>
          <w:rFonts w:ascii="Times New Roman" w:hAnsi="Times New Roman" w:cs="Times New Roman"/>
        </w:rPr>
        <w:t>prihoda i primitaka, rashoda i izdataka.</w:t>
      </w:r>
    </w:p>
    <w:p w14:paraId="2A8B1D49" w14:textId="77777777" w:rsidR="00662212" w:rsidRPr="00662212" w:rsidRDefault="00662212" w:rsidP="00662212">
      <w:pPr>
        <w:spacing w:after="0"/>
        <w:jc w:val="both"/>
        <w:rPr>
          <w:rFonts w:ascii="Times New Roman" w:hAnsi="Times New Roman" w:cs="Times New Roman"/>
        </w:rPr>
      </w:pPr>
    </w:p>
    <w:p w14:paraId="35EF3563" w14:textId="77777777" w:rsidR="00C41D69" w:rsidRDefault="00C41D69" w:rsidP="006E7F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II</w:t>
      </w:r>
    </w:p>
    <w:p w14:paraId="34DFF5D3" w14:textId="0C0B5D38" w:rsidR="006E7FA0" w:rsidRDefault="006E7FA0" w:rsidP="006E7F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Godišnjim izvještajem o izvršenju Proračuna Općine Kneževi Vinogradi, utvrđuju se:</w:t>
      </w:r>
    </w:p>
    <w:p w14:paraId="0EE677D9" w14:textId="2F24F54F" w:rsidR="00506642" w:rsidRPr="00506642" w:rsidRDefault="00506642" w:rsidP="00506642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ukupni prihod</w:t>
      </w:r>
      <w:r w:rsidR="006A4422">
        <w:rPr>
          <w:rFonts w:ascii="Times New Roman" w:hAnsi="Times New Roman" w:cs="Times New Roman"/>
        </w:rPr>
        <w:t>i u iz</w:t>
      </w:r>
      <w:r>
        <w:rPr>
          <w:rFonts w:ascii="Times New Roman" w:hAnsi="Times New Roman" w:cs="Times New Roman"/>
        </w:rPr>
        <w:t xml:space="preserve">nosu </w:t>
      </w:r>
      <w:r w:rsidR="002E4C9A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662</w:t>
      </w:r>
      <w:r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323,19</w:t>
      </w:r>
      <w:r>
        <w:rPr>
          <w:rFonts w:ascii="Times New Roman" w:hAnsi="Times New Roman" w:cs="Times New Roman"/>
        </w:rPr>
        <w:t xml:space="preserve"> kuna</w:t>
      </w:r>
      <w:r w:rsidR="000072B5">
        <w:rPr>
          <w:rFonts w:ascii="Times New Roman" w:hAnsi="Times New Roman" w:cs="Times New Roman"/>
        </w:rPr>
        <w:t xml:space="preserve"> / 2.875.084,37 €</w:t>
      </w:r>
      <w:r>
        <w:rPr>
          <w:rFonts w:ascii="Times New Roman" w:hAnsi="Times New Roman" w:cs="Times New Roman"/>
        </w:rPr>
        <w:t>, a što čine:</w:t>
      </w:r>
    </w:p>
    <w:p w14:paraId="3A906B4B" w14:textId="0BFD0AD0" w:rsidR="00777378" w:rsidRDefault="00506642" w:rsidP="00777378">
      <w:pPr>
        <w:pStyle w:val="Odlomakpopisa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</w:t>
      </w:r>
      <w:r w:rsidR="006E7FA0">
        <w:rPr>
          <w:rFonts w:ascii="Times New Roman" w:hAnsi="Times New Roman" w:cs="Times New Roman"/>
        </w:rPr>
        <w:t xml:space="preserve">ni prihodi poslovanja u iznosu </w:t>
      </w:r>
      <w:r w:rsidR="002E4C9A">
        <w:rPr>
          <w:rFonts w:ascii="Times New Roman" w:hAnsi="Times New Roman" w:cs="Times New Roman"/>
        </w:rPr>
        <w:t>20</w:t>
      </w:r>
      <w:r w:rsidR="00430267"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461</w:t>
      </w:r>
      <w:r w:rsidR="00430267"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895,92</w:t>
      </w:r>
      <w:r w:rsidR="006E7FA0">
        <w:rPr>
          <w:rFonts w:ascii="Times New Roman" w:hAnsi="Times New Roman" w:cs="Times New Roman"/>
        </w:rPr>
        <w:t xml:space="preserve"> kuna</w:t>
      </w:r>
      <w:r w:rsidR="000072B5">
        <w:rPr>
          <w:rFonts w:ascii="Times New Roman" w:hAnsi="Times New Roman" w:cs="Times New Roman"/>
        </w:rPr>
        <w:t xml:space="preserve"> /2.715.760,29 €</w:t>
      </w:r>
      <w:r w:rsidR="006E7FA0">
        <w:rPr>
          <w:rFonts w:ascii="Times New Roman" w:hAnsi="Times New Roman" w:cs="Times New Roman"/>
        </w:rPr>
        <w:t>;</w:t>
      </w:r>
    </w:p>
    <w:p w14:paraId="5170DD35" w14:textId="31AA9133" w:rsidR="006E7FA0" w:rsidRDefault="006E7FA0" w:rsidP="00777378">
      <w:pPr>
        <w:pStyle w:val="Odlomakpopisa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77378">
        <w:rPr>
          <w:rFonts w:ascii="Times New Roman" w:hAnsi="Times New Roman" w:cs="Times New Roman"/>
        </w:rPr>
        <w:t xml:space="preserve">ukupni prihodi od prodaje nefinancijske imovine u iznosu </w:t>
      </w:r>
      <w:r w:rsidR="0011658B">
        <w:rPr>
          <w:rFonts w:ascii="Times New Roman" w:hAnsi="Times New Roman" w:cs="Times New Roman"/>
        </w:rPr>
        <w:t xml:space="preserve"> </w:t>
      </w:r>
      <w:r w:rsidR="002E4C9A">
        <w:rPr>
          <w:rFonts w:ascii="Times New Roman" w:hAnsi="Times New Roman" w:cs="Times New Roman"/>
        </w:rPr>
        <w:t>1.200.427,27</w:t>
      </w:r>
      <w:r w:rsidRPr="00777378">
        <w:rPr>
          <w:rFonts w:ascii="Times New Roman" w:hAnsi="Times New Roman" w:cs="Times New Roman"/>
        </w:rPr>
        <w:t>kuna</w:t>
      </w:r>
      <w:r w:rsidR="000072B5">
        <w:rPr>
          <w:rFonts w:ascii="Times New Roman" w:hAnsi="Times New Roman" w:cs="Times New Roman"/>
        </w:rPr>
        <w:t xml:space="preserve"> /159.324,08 €</w:t>
      </w:r>
      <w:r w:rsidRPr="00777378">
        <w:rPr>
          <w:rFonts w:ascii="Times New Roman" w:hAnsi="Times New Roman" w:cs="Times New Roman"/>
        </w:rPr>
        <w:t>;</w:t>
      </w:r>
    </w:p>
    <w:p w14:paraId="71E32699" w14:textId="741F9A23" w:rsidR="00777378" w:rsidRPr="00777378" w:rsidRDefault="00400E3E" w:rsidP="00777378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ukupni rashodi u iznosu </w:t>
      </w:r>
      <w:r w:rsidR="002E4C9A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833</w:t>
      </w:r>
      <w:r w:rsidR="0011658B"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099,65</w:t>
      </w:r>
      <w:r>
        <w:rPr>
          <w:rFonts w:ascii="Times New Roman" w:hAnsi="Times New Roman" w:cs="Times New Roman"/>
        </w:rPr>
        <w:t xml:space="preserve"> kuna</w:t>
      </w:r>
      <w:r w:rsidR="000072B5">
        <w:rPr>
          <w:rFonts w:ascii="Times New Roman" w:hAnsi="Times New Roman" w:cs="Times New Roman"/>
        </w:rPr>
        <w:t xml:space="preserve"> / 3.826.809,96 €</w:t>
      </w:r>
      <w:r>
        <w:rPr>
          <w:rFonts w:ascii="Times New Roman" w:hAnsi="Times New Roman" w:cs="Times New Roman"/>
        </w:rPr>
        <w:t>, a što čine:</w:t>
      </w:r>
    </w:p>
    <w:p w14:paraId="324CAE73" w14:textId="109B1E8A" w:rsidR="00400E3E" w:rsidRDefault="006E7FA0" w:rsidP="00400E3E">
      <w:pPr>
        <w:pStyle w:val="Odlomakpopisa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ukupni rashodi poslovanja u iznosu </w:t>
      </w:r>
      <w:r w:rsidR="002E4C9A">
        <w:rPr>
          <w:rFonts w:ascii="Times New Roman" w:hAnsi="Times New Roman" w:cs="Times New Roman"/>
        </w:rPr>
        <w:t>18</w:t>
      </w:r>
      <w:r w:rsidR="00430267"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272</w:t>
      </w:r>
      <w:r w:rsidR="00430267"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697,34</w:t>
      </w:r>
      <w:r>
        <w:rPr>
          <w:rFonts w:ascii="Times New Roman" w:hAnsi="Times New Roman" w:cs="Times New Roman"/>
        </w:rPr>
        <w:t xml:space="preserve"> kuna</w:t>
      </w:r>
      <w:r w:rsidR="000072B5">
        <w:rPr>
          <w:rFonts w:ascii="Times New Roman" w:hAnsi="Times New Roman" w:cs="Times New Roman"/>
        </w:rPr>
        <w:t xml:space="preserve"> / 2.425.203,71 €</w:t>
      </w:r>
      <w:r>
        <w:rPr>
          <w:rFonts w:ascii="Times New Roman" w:hAnsi="Times New Roman" w:cs="Times New Roman"/>
        </w:rPr>
        <w:t>;</w:t>
      </w:r>
    </w:p>
    <w:p w14:paraId="42CD36C9" w14:textId="765D3FC6" w:rsidR="006E7FA0" w:rsidRDefault="00805906" w:rsidP="00400E3E">
      <w:pPr>
        <w:pStyle w:val="Odlomakpopisa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00E3E">
        <w:rPr>
          <w:rFonts w:ascii="Times New Roman" w:hAnsi="Times New Roman" w:cs="Times New Roman"/>
        </w:rPr>
        <w:t>ukupni rashodi za nabavu nefinancijske i</w:t>
      </w:r>
      <w:r w:rsidR="00E60901" w:rsidRPr="00400E3E">
        <w:rPr>
          <w:rFonts w:ascii="Times New Roman" w:hAnsi="Times New Roman" w:cs="Times New Roman"/>
        </w:rPr>
        <w:t xml:space="preserve">movine u iznosu </w:t>
      </w:r>
      <w:r w:rsidR="002E4C9A">
        <w:rPr>
          <w:rFonts w:ascii="Times New Roman" w:hAnsi="Times New Roman" w:cs="Times New Roman"/>
        </w:rPr>
        <w:t>10</w:t>
      </w:r>
      <w:r w:rsidR="0011658B"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560</w:t>
      </w:r>
      <w:r w:rsidR="0011658B"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402,31</w:t>
      </w:r>
      <w:r w:rsidR="004A18AE" w:rsidRPr="00400E3E">
        <w:rPr>
          <w:rFonts w:ascii="Times New Roman" w:hAnsi="Times New Roman" w:cs="Times New Roman"/>
        </w:rPr>
        <w:t>k</w:t>
      </w:r>
      <w:r w:rsidR="00E60901" w:rsidRPr="00400E3E">
        <w:rPr>
          <w:rFonts w:ascii="Times New Roman" w:hAnsi="Times New Roman" w:cs="Times New Roman"/>
        </w:rPr>
        <w:t>una</w:t>
      </w:r>
      <w:r w:rsidR="000072B5">
        <w:rPr>
          <w:rFonts w:ascii="Times New Roman" w:hAnsi="Times New Roman" w:cs="Times New Roman"/>
        </w:rPr>
        <w:t xml:space="preserve"> / 1.401.606,25 €</w:t>
      </w:r>
      <w:r w:rsidR="006A4422">
        <w:rPr>
          <w:rFonts w:ascii="Times New Roman" w:hAnsi="Times New Roman" w:cs="Times New Roman"/>
        </w:rPr>
        <w:t>;</w:t>
      </w:r>
    </w:p>
    <w:p w14:paraId="55BBA206" w14:textId="3AE61C4E" w:rsidR="0011658B" w:rsidRDefault="0011658B" w:rsidP="006A4422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primici od financijske imovine i zaduživanja u iznosu 6.</w:t>
      </w:r>
      <w:r w:rsidR="002E4C9A">
        <w:rPr>
          <w:rFonts w:ascii="Times New Roman" w:hAnsi="Times New Roman" w:cs="Times New Roman"/>
        </w:rPr>
        <w:t>409</w:t>
      </w:r>
      <w:r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004,32</w:t>
      </w:r>
      <w:r>
        <w:rPr>
          <w:rFonts w:ascii="Times New Roman" w:hAnsi="Times New Roman" w:cs="Times New Roman"/>
        </w:rPr>
        <w:t xml:space="preserve"> kuna</w:t>
      </w:r>
      <w:r w:rsidR="000072B5">
        <w:rPr>
          <w:rFonts w:ascii="Times New Roman" w:hAnsi="Times New Roman" w:cs="Times New Roman"/>
        </w:rPr>
        <w:t xml:space="preserve"> / 850.621,05 €</w:t>
      </w:r>
      <w:r>
        <w:rPr>
          <w:rFonts w:ascii="Times New Roman" w:hAnsi="Times New Roman" w:cs="Times New Roman"/>
        </w:rPr>
        <w:t>;</w:t>
      </w:r>
    </w:p>
    <w:p w14:paraId="1A439454" w14:textId="3EAD0E16" w:rsidR="006A4422" w:rsidRPr="006A4422" w:rsidRDefault="006A4422" w:rsidP="006A4422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ukupni izdaci za financijsku imovinu i otplate zajmova u iznosu </w:t>
      </w:r>
      <w:r w:rsidR="0011658B">
        <w:rPr>
          <w:rFonts w:ascii="Times New Roman" w:hAnsi="Times New Roman" w:cs="Times New Roman"/>
        </w:rPr>
        <w:t>300</w:t>
      </w:r>
      <w:r>
        <w:rPr>
          <w:rFonts w:ascii="Times New Roman" w:hAnsi="Times New Roman" w:cs="Times New Roman"/>
        </w:rPr>
        <w:t>.</w:t>
      </w:r>
      <w:r w:rsidR="0011658B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>,00 kuna</w:t>
      </w:r>
      <w:r w:rsidR="000072B5">
        <w:rPr>
          <w:rFonts w:ascii="Times New Roman" w:hAnsi="Times New Roman" w:cs="Times New Roman"/>
        </w:rPr>
        <w:t xml:space="preserve"> / 39.816,84 €</w:t>
      </w:r>
      <w:r>
        <w:rPr>
          <w:rFonts w:ascii="Times New Roman" w:hAnsi="Times New Roman" w:cs="Times New Roman"/>
        </w:rPr>
        <w:t>.</w:t>
      </w:r>
    </w:p>
    <w:p w14:paraId="2D9E0D52" w14:textId="77777777" w:rsidR="006E7FA0" w:rsidRDefault="006E7FA0" w:rsidP="006622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371BC1C" w14:textId="77777777" w:rsidR="00805906" w:rsidRPr="00805906" w:rsidRDefault="00805906" w:rsidP="006622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14:paraId="5D4A5649" w14:textId="1E32D212" w:rsidR="00EA230D" w:rsidRPr="00351F0B" w:rsidRDefault="00FB6EEA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  <w:t xml:space="preserve">Za </w:t>
      </w:r>
      <w:r w:rsidR="0011658B">
        <w:rPr>
          <w:rFonts w:ascii="Times New Roman" w:hAnsi="Times New Roman" w:cs="Times New Roman"/>
        </w:rPr>
        <w:t>202</w:t>
      </w:r>
      <w:r w:rsidR="002E4C9A">
        <w:rPr>
          <w:rFonts w:ascii="Times New Roman" w:hAnsi="Times New Roman" w:cs="Times New Roman"/>
        </w:rPr>
        <w:t>2.</w:t>
      </w:r>
      <w:r w:rsidR="00C41D69" w:rsidRPr="00351F0B">
        <w:rPr>
          <w:rFonts w:ascii="Times New Roman" w:hAnsi="Times New Roman" w:cs="Times New Roman"/>
        </w:rPr>
        <w:t xml:space="preserve">godinu utvrđen </w:t>
      </w:r>
      <w:r w:rsidR="0092461A" w:rsidRPr="00351F0B">
        <w:rPr>
          <w:rFonts w:ascii="Times New Roman" w:hAnsi="Times New Roman" w:cs="Times New Roman"/>
        </w:rPr>
        <w:t>je</w:t>
      </w:r>
      <w:r w:rsidR="00EA230D" w:rsidRPr="00351F0B">
        <w:rPr>
          <w:rFonts w:ascii="Times New Roman" w:hAnsi="Times New Roman" w:cs="Times New Roman"/>
        </w:rPr>
        <w:t>:</w:t>
      </w:r>
    </w:p>
    <w:p w14:paraId="07DD1FBD" w14:textId="3490ACF9" w:rsidR="005271F1" w:rsidRPr="00351F0B" w:rsidRDefault="00EA230D" w:rsidP="005271F1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 xml:space="preserve">višak prihoda od poslovanja u iznosu od </w:t>
      </w:r>
      <w:r w:rsidR="002E4C9A">
        <w:rPr>
          <w:rFonts w:ascii="Times New Roman" w:hAnsi="Times New Roman" w:cs="Times New Roman"/>
        </w:rPr>
        <w:t>2</w:t>
      </w:r>
      <w:r w:rsidR="00430267"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189</w:t>
      </w:r>
      <w:r w:rsidR="00EA632F"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198,58</w:t>
      </w:r>
      <w:r w:rsidR="005271F1" w:rsidRPr="00351F0B">
        <w:rPr>
          <w:rFonts w:ascii="Times New Roman" w:hAnsi="Times New Roman" w:cs="Times New Roman"/>
        </w:rPr>
        <w:t xml:space="preserve"> kuna</w:t>
      </w:r>
      <w:r w:rsidR="000072B5">
        <w:rPr>
          <w:rFonts w:ascii="Times New Roman" w:hAnsi="Times New Roman" w:cs="Times New Roman"/>
        </w:rPr>
        <w:t xml:space="preserve"> / 290.556,58 €</w:t>
      </w:r>
    </w:p>
    <w:p w14:paraId="49175ABE" w14:textId="5F689424" w:rsidR="005271F1" w:rsidRDefault="004A18AE" w:rsidP="00EA230D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manjak o</w:t>
      </w:r>
      <w:r w:rsidR="0092461A" w:rsidRPr="00351F0B">
        <w:rPr>
          <w:rFonts w:ascii="Times New Roman" w:hAnsi="Times New Roman" w:cs="Times New Roman"/>
        </w:rPr>
        <w:t xml:space="preserve">d </w:t>
      </w:r>
      <w:r w:rsidR="005271F1" w:rsidRPr="00351F0B">
        <w:rPr>
          <w:rFonts w:ascii="Times New Roman" w:hAnsi="Times New Roman" w:cs="Times New Roman"/>
        </w:rPr>
        <w:t>ne</w:t>
      </w:r>
      <w:r w:rsidR="0092461A" w:rsidRPr="00351F0B">
        <w:rPr>
          <w:rFonts w:ascii="Times New Roman" w:hAnsi="Times New Roman" w:cs="Times New Roman"/>
        </w:rPr>
        <w:t xml:space="preserve">financijske imovine u iznosu od </w:t>
      </w:r>
      <w:r w:rsidR="002E4C9A">
        <w:rPr>
          <w:rFonts w:ascii="Times New Roman" w:hAnsi="Times New Roman" w:cs="Times New Roman"/>
        </w:rPr>
        <w:t xml:space="preserve"> 9</w:t>
      </w:r>
      <w:r w:rsidR="0011658B"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359</w:t>
      </w:r>
      <w:r w:rsidR="0011658B"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975,04</w:t>
      </w:r>
      <w:r w:rsidR="005271F1" w:rsidRPr="00351F0B">
        <w:rPr>
          <w:rFonts w:ascii="Times New Roman" w:hAnsi="Times New Roman" w:cs="Times New Roman"/>
        </w:rPr>
        <w:t>kuna</w:t>
      </w:r>
      <w:r w:rsidR="000072B5">
        <w:rPr>
          <w:rFonts w:ascii="Times New Roman" w:hAnsi="Times New Roman" w:cs="Times New Roman"/>
        </w:rPr>
        <w:t xml:space="preserve"> / 1.242.282,17 €</w:t>
      </w:r>
    </w:p>
    <w:p w14:paraId="200116FF" w14:textId="6938D81B" w:rsidR="00247A26" w:rsidRPr="00351F0B" w:rsidRDefault="0011658B" w:rsidP="00EA230D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višak</w:t>
      </w:r>
      <w:r w:rsidR="00247A26">
        <w:rPr>
          <w:rFonts w:ascii="Times New Roman" w:hAnsi="Times New Roman" w:cs="Times New Roman"/>
        </w:rPr>
        <w:t xml:space="preserve"> od financijske imovine i otplate zajmova u iznosu </w:t>
      </w:r>
      <w:r w:rsidR="002E4C9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109</w:t>
      </w:r>
      <w:r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004</w:t>
      </w:r>
      <w:r>
        <w:rPr>
          <w:rFonts w:ascii="Times New Roman" w:hAnsi="Times New Roman" w:cs="Times New Roman"/>
        </w:rPr>
        <w:t>,</w:t>
      </w:r>
      <w:r w:rsidR="002E4C9A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 xml:space="preserve"> kuna</w:t>
      </w:r>
      <w:r w:rsidR="000072B5">
        <w:rPr>
          <w:rFonts w:ascii="Times New Roman" w:hAnsi="Times New Roman" w:cs="Times New Roman"/>
        </w:rPr>
        <w:t xml:space="preserve"> / 810.804,21 €</w:t>
      </w:r>
    </w:p>
    <w:p w14:paraId="64DC04A9" w14:textId="353E030A" w:rsidR="00627B0A" w:rsidRDefault="00627B0A" w:rsidP="00EA230D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iz prethodne godine u iznosu  od </w:t>
      </w:r>
      <w:r w:rsidR="002E4C9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220</w:t>
      </w:r>
      <w:r>
        <w:rPr>
          <w:rFonts w:ascii="Times New Roman" w:hAnsi="Times New Roman" w:cs="Times New Roman"/>
        </w:rPr>
        <w:t>.</w:t>
      </w:r>
      <w:r w:rsidR="002E4C9A">
        <w:rPr>
          <w:rFonts w:ascii="Times New Roman" w:hAnsi="Times New Roman" w:cs="Times New Roman"/>
        </w:rPr>
        <w:t>429,18</w:t>
      </w:r>
      <w:r w:rsidR="00E20DE7">
        <w:rPr>
          <w:rFonts w:ascii="Times New Roman" w:hAnsi="Times New Roman" w:cs="Times New Roman"/>
        </w:rPr>
        <w:t xml:space="preserve"> kuna</w:t>
      </w:r>
      <w:r w:rsidR="000072B5">
        <w:rPr>
          <w:rFonts w:ascii="Times New Roman" w:hAnsi="Times New Roman" w:cs="Times New Roman"/>
        </w:rPr>
        <w:t xml:space="preserve"> / 692.870,02 €</w:t>
      </w:r>
    </w:p>
    <w:p w14:paraId="67ABA0EF" w14:textId="58914FE3" w:rsidR="00EA632F" w:rsidRDefault="000A43DD" w:rsidP="005271F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47FF3">
        <w:rPr>
          <w:rFonts w:ascii="Times New Roman" w:hAnsi="Times New Roman" w:cs="Times New Roman"/>
        </w:rPr>
        <w:t xml:space="preserve">Manjak pod rednim brojem </w:t>
      </w:r>
      <w:r w:rsidR="00627B0A" w:rsidRPr="00D47FF3">
        <w:rPr>
          <w:rFonts w:ascii="Times New Roman" w:hAnsi="Times New Roman" w:cs="Times New Roman"/>
        </w:rPr>
        <w:t xml:space="preserve"> 2</w:t>
      </w:r>
      <w:r w:rsidR="005271F1" w:rsidRPr="00D47FF3">
        <w:rPr>
          <w:rFonts w:ascii="Times New Roman" w:hAnsi="Times New Roman" w:cs="Times New Roman"/>
        </w:rPr>
        <w:t xml:space="preserve"> pokriva se </w:t>
      </w:r>
      <w:r w:rsidR="00627B0A" w:rsidRPr="00D47FF3">
        <w:rPr>
          <w:rFonts w:ascii="Times New Roman" w:hAnsi="Times New Roman" w:cs="Times New Roman"/>
        </w:rPr>
        <w:t>iz viška prihoda od poslovanja</w:t>
      </w:r>
      <w:r w:rsidR="0011658B">
        <w:rPr>
          <w:rFonts w:ascii="Times New Roman" w:hAnsi="Times New Roman" w:cs="Times New Roman"/>
        </w:rPr>
        <w:t>, viška od financijske imovine i otplate zajmova, te od viška iz prethodne godine</w:t>
      </w:r>
      <w:r w:rsidR="002E4C9A">
        <w:rPr>
          <w:rFonts w:ascii="Times New Roman" w:hAnsi="Times New Roman" w:cs="Times New Roman"/>
        </w:rPr>
        <w:t>.</w:t>
      </w:r>
    </w:p>
    <w:p w14:paraId="3E49CCFD" w14:textId="2E71DC07" w:rsidR="00C41D69" w:rsidRPr="001C1F3C" w:rsidRDefault="000A43DD" w:rsidP="005271F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C1F3C">
        <w:rPr>
          <w:rFonts w:ascii="Times New Roman" w:hAnsi="Times New Roman" w:cs="Times New Roman"/>
        </w:rPr>
        <w:t>Uku</w:t>
      </w:r>
      <w:r w:rsidR="0092461A" w:rsidRPr="001C1F3C">
        <w:rPr>
          <w:rFonts w:ascii="Times New Roman" w:hAnsi="Times New Roman" w:cs="Times New Roman"/>
        </w:rPr>
        <w:t>pan rezultat poslovanja</w:t>
      </w:r>
      <w:r w:rsidRPr="001C1F3C">
        <w:rPr>
          <w:rFonts w:ascii="Times New Roman" w:hAnsi="Times New Roman" w:cs="Times New Roman"/>
        </w:rPr>
        <w:t>, uzimajući u obzir višak iz 20</w:t>
      </w:r>
      <w:r w:rsidR="0011658B" w:rsidRPr="001C1F3C">
        <w:rPr>
          <w:rFonts w:ascii="Times New Roman" w:hAnsi="Times New Roman" w:cs="Times New Roman"/>
        </w:rPr>
        <w:t>21</w:t>
      </w:r>
      <w:r w:rsidR="00EA632F" w:rsidRPr="001C1F3C">
        <w:rPr>
          <w:rFonts w:ascii="Times New Roman" w:hAnsi="Times New Roman" w:cs="Times New Roman"/>
        </w:rPr>
        <w:t>.</w:t>
      </w:r>
      <w:r w:rsidRPr="001C1F3C">
        <w:rPr>
          <w:rFonts w:ascii="Times New Roman" w:hAnsi="Times New Roman" w:cs="Times New Roman"/>
        </w:rPr>
        <w:t>godine</w:t>
      </w:r>
      <w:r w:rsidR="004302FC" w:rsidRPr="001C1F3C">
        <w:rPr>
          <w:rFonts w:ascii="Times New Roman" w:hAnsi="Times New Roman" w:cs="Times New Roman"/>
        </w:rPr>
        <w:t>,</w:t>
      </w:r>
      <w:r w:rsidR="00046F50" w:rsidRPr="001C1F3C">
        <w:rPr>
          <w:rFonts w:ascii="Times New Roman" w:hAnsi="Times New Roman" w:cs="Times New Roman"/>
        </w:rPr>
        <w:t xml:space="preserve"> predstavlja pozitivan financijski rezultat u ukupnom iznosu od </w:t>
      </w:r>
      <w:r w:rsidR="00DC723A">
        <w:rPr>
          <w:rFonts w:ascii="Times New Roman" w:hAnsi="Times New Roman" w:cs="Times New Roman"/>
        </w:rPr>
        <w:t>4</w:t>
      </w:r>
      <w:r w:rsidR="0069355D" w:rsidRPr="001C1F3C">
        <w:rPr>
          <w:rFonts w:ascii="Times New Roman" w:hAnsi="Times New Roman" w:cs="Times New Roman"/>
        </w:rPr>
        <w:t>.</w:t>
      </w:r>
      <w:r w:rsidR="00DC723A">
        <w:rPr>
          <w:rFonts w:ascii="Times New Roman" w:hAnsi="Times New Roman" w:cs="Times New Roman"/>
        </w:rPr>
        <w:t>158</w:t>
      </w:r>
      <w:r w:rsidR="0069355D" w:rsidRPr="001C1F3C">
        <w:rPr>
          <w:rFonts w:ascii="Times New Roman" w:hAnsi="Times New Roman" w:cs="Times New Roman"/>
        </w:rPr>
        <w:t>.</w:t>
      </w:r>
      <w:r w:rsidR="00DC723A">
        <w:rPr>
          <w:rFonts w:ascii="Times New Roman" w:hAnsi="Times New Roman" w:cs="Times New Roman"/>
        </w:rPr>
        <w:t>657,04</w:t>
      </w:r>
      <w:r w:rsidR="00145F8D" w:rsidRPr="001C1F3C">
        <w:rPr>
          <w:rFonts w:ascii="Times New Roman" w:hAnsi="Times New Roman" w:cs="Times New Roman"/>
        </w:rPr>
        <w:t>kuna</w:t>
      </w:r>
      <w:r w:rsidR="000072B5">
        <w:rPr>
          <w:rFonts w:ascii="Times New Roman" w:hAnsi="Times New Roman" w:cs="Times New Roman"/>
        </w:rPr>
        <w:t xml:space="preserve"> / 551.948,64 €</w:t>
      </w:r>
      <w:r w:rsidR="00145F8D" w:rsidRPr="001C1F3C">
        <w:rPr>
          <w:rFonts w:ascii="Times New Roman" w:hAnsi="Times New Roman" w:cs="Times New Roman"/>
        </w:rPr>
        <w:t xml:space="preserve"> i to:</w:t>
      </w:r>
    </w:p>
    <w:p w14:paraId="3049C96C" w14:textId="0DB5535F" w:rsidR="00145F8D" w:rsidRPr="001C1F3C" w:rsidRDefault="00145F8D" w:rsidP="00D1676C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C1F3C">
        <w:rPr>
          <w:rFonts w:ascii="Times New Roman" w:hAnsi="Times New Roman" w:cs="Times New Roman"/>
        </w:rPr>
        <w:t xml:space="preserve">višak poslovanja Općine Kneževi Vinogradi u iznosu </w:t>
      </w:r>
      <w:r w:rsidR="00DC723A">
        <w:rPr>
          <w:rFonts w:ascii="Times New Roman" w:hAnsi="Times New Roman" w:cs="Times New Roman"/>
        </w:rPr>
        <w:t>4</w:t>
      </w:r>
      <w:r w:rsidR="00880DA9" w:rsidRPr="001C1F3C">
        <w:rPr>
          <w:rFonts w:ascii="Times New Roman" w:hAnsi="Times New Roman" w:cs="Times New Roman"/>
        </w:rPr>
        <w:t>.</w:t>
      </w:r>
      <w:r w:rsidR="00DC723A">
        <w:rPr>
          <w:rFonts w:ascii="Times New Roman" w:hAnsi="Times New Roman" w:cs="Times New Roman"/>
        </w:rPr>
        <w:t>110.893,</w:t>
      </w:r>
      <w:r w:rsidR="000072B5">
        <w:rPr>
          <w:rFonts w:ascii="Times New Roman" w:hAnsi="Times New Roman" w:cs="Times New Roman"/>
        </w:rPr>
        <w:t xml:space="preserve">55 </w:t>
      </w:r>
      <w:r w:rsidR="00816890" w:rsidRPr="001C1F3C">
        <w:rPr>
          <w:rFonts w:ascii="Times New Roman" w:hAnsi="Times New Roman" w:cs="Times New Roman"/>
        </w:rPr>
        <w:t>kuna</w:t>
      </w:r>
      <w:r w:rsidR="000072B5">
        <w:rPr>
          <w:rFonts w:ascii="Times New Roman" w:hAnsi="Times New Roman" w:cs="Times New Roman"/>
        </w:rPr>
        <w:t xml:space="preserve"> / 545.609,34 €</w:t>
      </w:r>
    </w:p>
    <w:p w14:paraId="19C100F7" w14:textId="2F751233" w:rsidR="00145F8D" w:rsidRPr="00CE00C4" w:rsidRDefault="00145F8D" w:rsidP="00CE00C4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CE00C4">
        <w:rPr>
          <w:rFonts w:ascii="Times New Roman" w:hAnsi="Times New Roman" w:cs="Times New Roman"/>
        </w:rPr>
        <w:t xml:space="preserve">višak poslovanja proračunskog korisnika – Dječjeg vrtića „ZEKO“ u iznosu </w:t>
      </w:r>
      <w:bookmarkStart w:id="0" w:name="_Hlk104323529"/>
      <w:r w:rsidR="00DC723A" w:rsidRPr="00CE00C4">
        <w:rPr>
          <w:rFonts w:ascii="Times New Roman" w:hAnsi="Times New Roman" w:cs="Times New Roman"/>
        </w:rPr>
        <w:t>47.763,</w:t>
      </w:r>
      <w:bookmarkEnd w:id="0"/>
      <w:r w:rsidR="00CE00C4">
        <w:rPr>
          <w:rFonts w:ascii="Times New Roman" w:hAnsi="Times New Roman" w:cs="Times New Roman"/>
        </w:rPr>
        <w:t>49</w:t>
      </w:r>
      <w:r w:rsidRPr="00CE00C4">
        <w:rPr>
          <w:rFonts w:ascii="Times New Roman" w:hAnsi="Times New Roman" w:cs="Times New Roman"/>
        </w:rPr>
        <w:t xml:space="preserve"> kuna</w:t>
      </w:r>
      <w:r w:rsidR="000072B5" w:rsidRPr="00CE00C4">
        <w:rPr>
          <w:rFonts w:ascii="Times New Roman" w:hAnsi="Times New Roman" w:cs="Times New Roman"/>
        </w:rPr>
        <w:t xml:space="preserve"> /</w:t>
      </w:r>
      <w:r w:rsidR="00CE00C4">
        <w:rPr>
          <w:rFonts w:ascii="Times New Roman" w:hAnsi="Times New Roman" w:cs="Times New Roman"/>
        </w:rPr>
        <w:t xml:space="preserve"> 6.339,30 €</w:t>
      </w:r>
    </w:p>
    <w:p w14:paraId="666F867C" w14:textId="77777777" w:rsidR="00046F50" w:rsidRPr="00351F0B" w:rsidRDefault="00046F50" w:rsidP="00C41D69">
      <w:pPr>
        <w:spacing w:after="0"/>
        <w:jc w:val="both"/>
        <w:rPr>
          <w:rFonts w:ascii="Times New Roman" w:hAnsi="Times New Roman" w:cs="Times New Roman"/>
        </w:rPr>
      </w:pPr>
    </w:p>
    <w:p w14:paraId="5F8737A2" w14:textId="77777777" w:rsidR="00C41D69" w:rsidRDefault="00805906" w:rsidP="00C46A2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IV</w:t>
      </w:r>
    </w:p>
    <w:p w14:paraId="428DB4C2" w14:textId="77777777" w:rsidR="00337527" w:rsidRPr="00337527" w:rsidRDefault="00CE1E8C" w:rsidP="00CE1E8C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Ostvarenjem prihod</w:t>
      </w:r>
      <w:r w:rsidR="001E15D7">
        <w:rPr>
          <w:rFonts w:ascii="Times New Roman" w:hAnsi="Times New Roman" w:cs="Times New Roman"/>
        </w:rPr>
        <w:t xml:space="preserve">a po </w:t>
      </w:r>
      <w:r w:rsidR="0069355D">
        <w:rPr>
          <w:rFonts w:ascii="Times New Roman" w:hAnsi="Times New Roman" w:cs="Times New Roman"/>
        </w:rPr>
        <w:t>pomoćima iz državnog proračuna i proračuna EU</w:t>
      </w:r>
      <w:r w:rsidR="001E15D7">
        <w:rPr>
          <w:rFonts w:ascii="Times New Roman" w:hAnsi="Times New Roman" w:cs="Times New Roman"/>
        </w:rPr>
        <w:t xml:space="preserve"> i u b</w:t>
      </w:r>
      <w:r>
        <w:rPr>
          <w:rFonts w:ascii="Times New Roman" w:hAnsi="Times New Roman" w:cs="Times New Roman"/>
        </w:rPr>
        <w:t>u</w:t>
      </w:r>
      <w:r w:rsidR="001E15D7">
        <w:rPr>
          <w:rFonts w:ascii="Times New Roman" w:hAnsi="Times New Roman" w:cs="Times New Roman"/>
        </w:rPr>
        <w:t>duće</w:t>
      </w:r>
      <w:r>
        <w:rPr>
          <w:rFonts w:ascii="Times New Roman" w:hAnsi="Times New Roman" w:cs="Times New Roman"/>
        </w:rPr>
        <w:t>m razdoblju</w:t>
      </w:r>
      <w:r w:rsidR="00E97C1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za iznos kojim su plaćeni rashodi  iz sredstava prihoda od zakupa poljoprivrednog zemljišta i prihoda od prodaje drž</w:t>
      </w:r>
      <w:r w:rsidR="00E97C16">
        <w:rPr>
          <w:rFonts w:ascii="Times New Roman" w:hAnsi="Times New Roman" w:cs="Times New Roman"/>
        </w:rPr>
        <w:t>avnog poljoprivrednog zemljišta isti će se utrošiti za istu namjenu za koju se imaju utrošiti prihodi od zakupa i prodaje državnog poljoprivrednog zemljišta.</w:t>
      </w:r>
    </w:p>
    <w:p w14:paraId="515C418E" w14:textId="77777777" w:rsidR="00337527" w:rsidRDefault="00337527" w:rsidP="00C46A24">
      <w:pPr>
        <w:spacing w:after="0"/>
        <w:jc w:val="center"/>
        <w:rPr>
          <w:rFonts w:ascii="Times New Roman" w:hAnsi="Times New Roman" w:cs="Times New Roman"/>
          <w:b/>
        </w:rPr>
      </w:pPr>
    </w:p>
    <w:p w14:paraId="716DB6CC" w14:textId="190AACCB" w:rsidR="00DC723A" w:rsidRDefault="00DC723A" w:rsidP="00675B8F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</w:t>
      </w:r>
    </w:p>
    <w:p w14:paraId="3878D21F" w14:textId="185E2BD9" w:rsidR="00347274" w:rsidRDefault="00DC723A" w:rsidP="00511078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ab/>
      </w:r>
      <w:r w:rsidR="00511078" w:rsidRPr="00511078">
        <w:rPr>
          <w:rFonts w:ascii="Times New Roman" w:hAnsi="Times New Roman" w:cs="Times New Roman"/>
          <w:bCs/>
        </w:rPr>
        <w:t xml:space="preserve">Financijski rezultat iz </w:t>
      </w:r>
      <w:r w:rsidR="00511078">
        <w:rPr>
          <w:rFonts w:ascii="Times New Roman" w:hAnsi="Times New Roman" w:cs="Times New Roman"/>
          <w:bCs/>
        </w:rPr>
        <w:t xml:space="preserve">članka III ove Odluke </w:t>
      </w:r>
      <w:r w:rsidR="00511078" w:rsidRPr="00511078">
        <w:rPr>
          <w:rFonts w:ascii="Times New Roman" w:hAnsi="Times New Roman" w:cs="Times New Roman"/>
          <w:bCs/>
        </w:rPr>
        <w:t xml:space="preserve"> preraspodjeljuje se na osnovnim</w:t>
      </w:r>
      <w:r w:rsidR="00511078">
        <w:rPr>
          <w:rFonts w:ascii="Times New Roman" w:hAnsi="Times New Roman" w:cs="Times New Roman"/>
          <w:bCs/>
        </w:rPr>
        <w:t xml:space="preserve"> </w:t>
      </w:r>
      <w:r w:rsidR="00511078" w:rsidRPr="00511078">
        <w:rPr>
          <w:rFonts w:ascii="Times New Roman" w:hAnsi="Times New Roman" w:cs="Times New Roman"/>
          <w:bCs/>
        </w:rPr>
        <w:t>računima podskupine 922 po aktivnostima rezultata i izvorima financiranja, na način kako</w:t>
      </w:r>
      <w:r w:rsidR="00511078">
        <w:rPr>
          <w:rFonts w:ascii="Times New Roman" w:hAnsi="Times New Roman" w:cs="Times New Roman"/>
          <w:bCs/>
        </w:rPr>
        <w:t xml:space="preserve"> </w:t>
      </w:r>
      <w:r w:rsidR="00511078" w:rsidRPr="00511078">
        <w:rPr>
          <w:rFonts w:ascii="Times New Roman" w:hAnsi="Times New Roman" w:cs="Times New Roman"/>
          <w:bCs/>
        </w:rPr>
        <w:t>je utvrđeno</w:t>
      </w:r>
      <w:r w:rsidR="00511078">
        <w:rPr>
          <w:rFonts w:ascii="Times New Roman" w:hAnsi="Times New Roman" w:cs="Times New Roman"/>
          <w:bCs/>
        </w:rPr>
        <w:t xml:space="preserve"> </w:t>
      </w:r>
      <w:r w:rsidR="00511078" w:rsidRPr="00511078">
        <w:rPr>
          <w:rFonts w:ascii="Times New Roman" w:hAnsi="Times New Roman" w:cs="Times New Roman"/>
          <w:bCs/>
        </w:rPr>
        <w:t xml:space="preserve">odredbama </w:t>
      </w:r>
      <w:r w:rsidR="006C53D7">
        <w:rPr>
          <w:rFonts w:ascii="Times New Roman" w:hAnsi="Times New Roman" w:cs="Times New Roman"/>
          <w:bCs/>
        </w:rPr>
        <w:t>ovog članka i članka VI Odluke</w:t>
      </w:r>
      <w:r w:rsidR="00511078" w:rsidRPr="00511078">
        <w:rPr>
          <w:rFonts w:ascii="Times New Roman" w:hAnsi="Times New Roman" w:cs="Times New Roman"/>
          <w:bCs/>
        </w:rPr>
        <w:t>, uz pridržavanje ograničenja u</w:t>
      </w:r>
      <w:r w:rsidR="00511078">
        <w:rPr>
          <w:rFonts w:ascii="Times New Roman" w:hAnsi="Times New Roman" w:cs="Times New Roman"/>
          <w:bCs/>
        </w:rPr>
        <w:t xml:space="preserve"> </w:t>
      </w:r>
      <w:r w:rsidR="00511078" w:rsidRPr="00511078">
        <w:rPr>
          <w:rFonts w:ascii="Times New Roman" w:hAnsi="Times New Roman" w:cs="Times New Roman"/>
          <w:bCs/>
        </w:rPr>
        <w:t>skladu s propisima iz područja proračuna, bez utjecaja na ukupno iskazani financijski</w:t>
      </w:r>
      <w:r w:rsidR="00511078">
        <w:rPr>
          <w:rFonts w:ascii="Times New Roman" w:hAnsi="Times New Roman" w:cs="Times New Roman"/>
          <w:bCs/>
        </w:rPr>
        <w:t xml:space="preserve"> </w:t>
      </w:r>
      <w:r w:rsidR="00511078" w:rsidRPr="00511078">
        <w:rPr>
          <w:rFonts w:ascii="Times New Roman" w:hAnsi="Times New Roman" w:cs="Times New Roman"/>
          <w:bCs/>
        </w:rPr>
        <w:t>rezultat</w:t>
      </w:r>
      <w:r w:rsidR="00347274">
        <w:rPr>
          <w:rFonts w:ascii="Times New Roman" w:hAnsi="Times New Roman" w:cs="Times New Roman"/>
          <w:bCs/>
        </w:rPr>
        <w:t>.</w:t>
      </w:r>
    </w:p>
    <w:p w14:paraId="39EAB647" w14:textId="7CF99AD3" w:rsidR="00347274" w:rsidRDefault="00347274" w:rsidP="00347274">
      <w:pPr>
        <w:spacing w:after="0"/>
        <w:ind w:firstLine="708"/>
        <w:jc w:val="both"/>
        <w:rPr>
          <w:rFonts w:ascii="Times New Roman" w:hAnsi="Times New Roman" w:cs="Times New Roman"/>
          <w:bCs/>
        </w:rPr>
      </w:pPr>
      <w:r w:rsidRPr="00511078">
        <w:rPr>
          <w:rFonts w:ascii="Times New Roman" w:hAnsi="Times New Roman" w:cs="Times New Roman"/>
          <w:bCs/>
        </w:rPr>
        <w:t>Sukladno stavku 1. ovoga članka, a u svrhu knjigovodstvenog usklađenja na</w:t>
      </w:r>
      <w:r>
        <w:rPr>
          <w:rFonts w:ascii="Times New Roman" w:hAnsi="Times New Roman" w:cs="Times New Roman"/>
          <w:bCs/>
        </w:rPr>
        <w:t xml:space="preserve"> </w:t>
      </w:r>
      <w:r w:rsidRPr="00511078">
        <w:rPr>
          <w:rFonts w:ascii="Times New Roman" w:hAnsi="Times New Roman" w:cs="Times New Roman"/>
          <w:bCs/>
        </w:rPr>
        <w:t>računima 922, provodi se preraspodjela rezultata, kako slijedi:</w:t>
      </w:r>
    </w:p>
    <w:p w14:paraId="3A378E60" w14:textId="476613EA" w:rsidR="00347274" w:rsidRDefault="00347274" w:rsidP="00347274">
      <w:pPr>
        <w:pStyle w:val="Odlomakpopisa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viškom prihoda poslovanja skupine 4. Prihodi za posebne namjene, </w:t>
      </w:r>
      <w:r w:rsidR="00A130C5">
        <w:rPr>
          <w:rFonts w:ascii="Times New Roman" w:hAnsi="Times New Roman" w:cs="Times New Roman"/>
          <w:bCs/>
        </w:rPr>
        <w:t>vrši se preraspodjela unutar sljedećih izvora financiranja: viškom po izvoru 4.1.2.-Komunalni doprinos pokriva se manjak po izvoru 4.1.5. Šumski doprinos u iznosu 12.521,67 kuna</w:t>
      </w:r>
      <w:r w:rsidR="00CE00C4">
        <w:rPr>
          <w:rFonts w:ascii="Times New Roman" w:hAnsi="Times New Roman" w:cs="Times New Roman"/>
          <w:bCs/>
        </w:rPr>
        <w:t xml:space="preserve"> / 1.661,91 €</w:t>
      </w:r>
    </w:p>
    <w:p w14:paraId="12884E0E" w14:textId="46896FDF" w:rsidR="00347274" w:rsidRDefault="00347274" w:rsidP="00347274">
      <w:pPr>
        <w:pStyle w:val="Odlomakpopisa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viškom prihoda poslovanja skupine 5. Pomoći, podskupina 5.2. Kapitalne pomoći u iznosu 291.661,37 kuna</w:t>
      </w:r>
      <w:r w:rsidR="00CE00C4">
        <w:rPr>
          <w:rFonts w:ascii="Times New Roman" w:hAnsi="Times New Roman" w:cs="Times New Roman"/>
          <w:bCs/>
        </w:rPr>
        <w:t xml:space="preserve"> / 38.710,12 €</w:t>
      </w:r>
      <w:r>
        <w:rPr>
          <w:rFonts w:ascii="Times New Roman" w:hAnsi="Times New Roman" w:cs="Times New Roman"/>
          <w:bCs/>
        </w:rPr>
        <w:t xml:space="preserve"> pokriva se manjak iz skupine 4. Prihodi za posebne namjene</w:t>
      </w:r>
      <w:r w:rsidR="00A130C5">
        <w:rPr>
          <w:rFonts w:ascii="Times New Roman" w:hAnsi="Times New Roman" w:cs="Times New Roman"/>
          <w:bCs/>
        </w:rPr>
        <w:t xml:space="preserve"> i to: manjak po izvoru 4.1.1. – Komunalna naknada u iznosu 119.304,81 kuna</w:t>
      </w:r>
      <w:r w:rsidR="00CE00C4">
        <w:rPr>
          <w:rFonts w:ascii="Times New Roman" w:hAnsi="Times New Roman" w:cs="Times New Roman"/>
          <w:bCs/>
        </w:rPr>
        <w:t xml:space="preserve"> / 15.834,47 €</w:t>
      </w:r>
      <w:r w:rsidR="00A130C5">
        <w:rPr>
          <w:rFonts w:ascii="Times New Roman" w:hAnsi="Times New Roman" w:cs="Times New Roman"/>
          <w:bCs/>
        </w:rPr>
        <w:t xml:space="preserve">, te preostali manjak po izvoru </w:t>
      </w:r>
      <w:r>
        <w:rPr>
          <w:rFonts w:ascii="Times New Roman" w:hAnsi="Times New Roman" w:cs="Times New Roman"/>
          <w:bCs/>
        </w:rPr>
        <w:t xml:space="preserve"> </w:t>
      </w:r>
      <w:r w:rsidR="00A130C5">
        <w:rPr>
          <w:rFonts w:ascii="Times New Roman" w:hAnsi="Times New Roman" w:cs="Times New Roman"/>
          <w:bCs/>
        </w:rPr>
        <w:t>4.1.5. Šumski doprinos u iznosu 22.496,47 kuna</w:t>
      </w:r>
      <w:r w:rsidR="00CE00C4">
        <w:rPr>
          <w:rFonts w:ascii="Times New Roman" w:hAnsi="Times New Roman" w:cs="Times New Roman"/>
          <w:bCs/>
        </w:rPr>
        <w:t xml:space="preserve"> / 2.985,79 €</w:t>
      </w:r>
      <w:r w:rsidR="00A130C5">
        <w:rPr>
          <w:rFonts w:ascii="Times New Roman" w:hAnsi="Times New Roman" w:cs="Times New Roman"/>
          <w:bCs/>
        </w:rPr>
        <w:t>.</w:t>
      </w:r>
    </w:p>
    <w:p w14:paraId="3CEF1088" w14:textId="61FD5CFF" w:rsidR="00A130C5" w:rsidRPr="00773450" w:rsidRDefault="00A130C5" w:rsidP="00773450">
      <w:pPr>
        <w:pStyle w:val="Odlomakpopisa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Preostali </w:t>
      </w:r>
      <w:r w:rsidR="006C53D7">
        <w:rPr>
          <w:rFonts w:ascii="Times New Roman" w:hAnsi="Times New Roman" w:cs="Times New Roman"/>
          <w:bCs/>
        </w:rPr>
        <w:t xml:space="preserve">utvrđeni </w:t>
      </w:r>
      <w:r>
        <w:rPr>
          <w:rFonts w:ascii="Times New Roman" w:hAnsi="Times New Roman" w:cs="Times New Roman"/>
          <w:bCs/>
        </w:rPr>
        <w:t>višak po izvoru</w:t>
      </w:r>
      <w:r w:rsidR="006C53D7">
        <w:rPr>
          <w:rFonts w:ascii="Times New Roman" w:hAnsi="Times New Roman" w:cs="Times New Roman"/>
          <w:bCs/>
        </w:rPr>
        <w:t xml:space="preserve"> 5. Pomoći, </w:t>
      </w:r>
      <w:proofErr w:type="spellStart"/>
      <w:r w:rsidR="006C53D7">
        <w:rPr>
          <w:rFonts w:ascii="Times New Roman" w:hAnsi="Times New Roman" w:cs="Times New Roman"/>
          <w:bCs/>
        </w:rPr>
        <w:t>podizvor</w:t>
      </w:r>
      <w:proofErr w:type="spellEnd"/>
      <w:r w:rsidR="006C53D7">
        <w:rPr>
          <w:rFonts w:ascii="Times New Roman" w:hAnsi="Times New Roman" w:cs="Times New Roman"/>
          <w:bCs/>
        </w:rPr>
        <w:t xml:space="preserve"> 5.1. Tekuća pomoć u iznosu 114.654,09 kuna</w:t>
      </w:r>
      <w:r w:rsidR="00CE00C4">
        <w:rPr>
          <w:rFonts w:ascii="Times New Roman" w:hAnsi="Times New Roman" w:cs="Times New Roman"/>
          <w:bCs/>
        </w:rPr>
        <w:t xml:space="preserve"> / 15.217,21 €</w:t>
      </w:r>
      <w:r w:rsidR="006C53D7">
        <w:rPr>
          <w:rFonts w:ascii="Times New Roman" w:hAnsi="Times New Roman" w:cs="Times New Roman"/>
          <w:bCs/>
        </w:rPr>
        <w:t xml:space="preserve"> raspodjeljuje se u višak po izvoru 1. Opći prihodi, 1.1. Opći prihodi i primici, te višak po </w:t>
      </w:r>
      <w:proofErr w:type="spellStart"/>
      <w:r w:rsidR="006C53D7">
        <w:rPr>
          <w:rFonts w:ascii="Times New Roman" w:hAnsi="Times New Roman" w:cs="Times New Roman"/>
          <w:bCs/>
        </w:rPr>
        <w:t>podizvoru</w:t>
      </w:r>
      <w:proofErr w:type="spellEnd"/>
      <w:r w:rsidR="006C53D7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5.2. Kapitalne pomoći </w:t>
      </w:r>
      <w:r w:rsidR="006C53D7">
        <w:rPr>
          <w:rFonts w:ascii="Times New Roman" w:hAnsi="Times New Roman" w:cs="Times New Roman"/>
          <w:bCs/>
        </w:rPr>
        <w:t>u iznosu 149.860,09 kuna</w:t>
      </w:r>
      <w:r w:rsidR="00CE00C4">
        <w:rPr>
          <w:rFonts w:ascii="Times New Roman" w:hAnsi="Times New Roman" w:cs="Times New Roman"/>
          <w:bCs/>
        </w:rPr>
        <w:t xml:space="preserve"> / 19.889,85 €</w:t>
      </w:r>
      <w:r w:rsidR="006C53D7">
        <w:rPr>
          <w:rFonts w:ascii="Times New Roman" w:hAnsi="Times New Roman" w:cs="Times New Roman"/>
          <w:bCs/>
        </w:rPr>
        <w:t xml:space="preserve"> raspoređuje se u višak prihoda za posebne namjene (</w:t>
      </w:r>
      <w:r w:rsidR="00BD1FC0">
        <w:rPr>
          <w:rFonts w:ascii="Times New Roman" w:hAnsi="Times New Roman" w:cs="Times New Roman"/>
          <w:bCs/>
        </w:rPr>
        <w:t>s</w:t>
      </w:r>
      <w:r w:rsidR="006C53D7">
        <w:rPr>
          <w:rFonts w:ascii="Times New Roman" w:hAnsi="Times New Roman" w:cs="Times New Roman"/>
          <w:bCs/>
        </w:rPr>
        <w:t xml:space="preserve"> obzirom da je iz tog izvora izvršeno ranije financiranje</w:t>
      </w:r>
      <w:r w:rsidR="00BD1FC0">
        <w:rPr>
          <w:rFonts w:ascii="Times New Roman" w:hAnsi="Times New Roman" w:cs="Times New Roman"/>
          <w:bCs/>
        </w:rPr>
        <w:t xml:space="preserve"> po kojima su sredstva pomoći i ostvarena</w:t>
      </w:r>
      <w:r w:rsidR="006C53D7" w:rsidRPr="00773450">
        <w:rPr>
          <w:rFonts w:ascii="Times New Roman" w:hAnsi="Times New Roman" w:cs="Times New Roman"/>
          <w:bCs/>
        </w:rPr>
        <w:t>.</w:t>
      </w:r>
    </w:p>
    <w:p w14:paraId="72009C61" w14:textId="77777777" w:rsidR="00511078" w:rsidRPr="00511078" w:rsidRDefault="00511078" w:rsidP="00511078">
      <w:pPr>
        <w:spacing w:after="0"/>
        <w:jc w:val="both"/>
        <w:rPr>
          <w:rFonts w:ascii="Times New Roman" w:hAnsi="Times New Roman" w:cs="Times New Roman"/>
          <w:bCs/>
        </w:rPr>
      </w:pPr>
    </w:p>
    <w:p w14:paraId="03DAED04" w14:textId="305CB99F" w:rsidR="00337527" w:rsidRPr="00351F0B" w:rsidRDefault="00337527" w:rsidP="006C53D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</w:t>
      </w:r>
      <w:r w:rsidR="00816890">
        <w:rPr>
          <w:rFonts w:ascii="Times New Roman" w:hAnsi="Times New Roman" w:cs="Times New Roman"/>
          <w:b/>
        </w:rPr>
        <w:t>I</w:t>
      </w:r>
    </w:p>
    <w:p w14:paraId="00C35D3E" w14:textId="1867BCFD" w:rsidR="00C46A24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="00805906">
        <w:rPr>
          <w:rFonts w:ascii="Times New Roman" w:hAnsi="Times New Roman" w:cs="Times New Roman"/>
        </w:rPr>
        <w:t xml:space="preserve">Preostali višak prihoda nad rashodima </w:t>
      </w:r>
      <w:r w:rsidR="00145F8D">
        <w:rPr>
          <w:rFonts w:ascii="Times New Roman" w:hAnsi="Times New Roman" w:cs="Times New Roman"/>
        </w:rPr>
        <w:t xml:space="preserve">Općine Kneževi Vinogradi </w:t>
      </w:r>
      <w:r w:rsidR="00805906">
        <w:rPr>
          <w:rFonts w:ascii="Times New Roman" w:hAnsi="Times New Roman" w:cs="Times New Roman"/>
        </w:rPr>
        <w:t xml:space="preserve">iz </w:t>
      </w:r>
      <w:r w:rsidR="0011658B">
        <w:rPr>
          <w:rFonts w:ascii="Times New Roman" w:hAnsi="Times New Roman" w:cs="Times New Roman"/>
        </w:rPr>
        <w:t>202</w:t>
      </w:r>
      <w:r w:rsidR="006C53D7">
        <w:rPr>
          <w:rFonts w:ascii="Times New Roman" w:hAnsi="Times New Roman" w:cs="Times New Roman"/>
        </w:rPr>
        <w:t>2</w:t>
      </w:r>
      <w:r w:rsidR="0011658B">
        <w:rPr>
          <w:rFonts w:ascii="Times New Roman" w:hAnsi="Times New Roman" w:cs="Times New Roman"/>
        </w:rPr>
        <w:t>.</w:t>
      </w:r>
      <w:r w:rsidR="00FF56DD">
        <w:rPr>
          <w:rFonts w:ascii="Times New Roman" w:hAnsi="Times New Roman" w:cs="Times New Roman"/>
        </w:rPr>
        <w:t xml:space="preserve"> – ne konsolidirani</w:t>
      </w:r>
      <w:r w:rsidR="00805906">
        <w:rPr>
          <w:rFonts w:ascii="Times New Roman" w:hAnsi="Times New Roman" w:cs="Times New Roman"/>
        </w:rPr>
        <w:t xml:space="preserve"> u ukupnom iznosu </w:t>
      </w:r>
      <w:r w:rsidR="006C53D7">
        <w:rPr>
          <w:rFonts w:ascii="Times New Roman" w:hAnsi="Times New Roman" w:cs="Times New Roman"/>
        </w:rPr>
        <w:t>4</w:t>
      </w:r>
      <w:r w:rsidR="006C53D7" w:rsidRPr="001C1F3C">
        <w:rPr>
          <w:rFonts w:ascii="Times New Roman" w:hAnsi="Times New Roman" w:cs="Times New Roman"/>
        </w:rPr>
        <w:t>.</w:t>
      </w:r>
      <w:r w:rsidR="006C53D7">
        <w:rPr>
          <w:rFonts w:ascii="Times New Roman" w:hAnsi="Times New Roman" w:cs="Times New Roman"/>
        </w:rPr>
        <w:t>110.893,</w:t>
      </w:r>
      <w:r w:rsidR="00CE00C4">
        <w:rPr>
          <w:rFonts w:ascii="Times New Roman" w:hAnsi="Times New Roman" w:cs="Times New Roman"/>
        </w:rPr>
        <w:t>55</w:t>
      </w:r>
      <w:r w:rsidR="00E41FFB">
        <w:rPr>
          <w:rFonts w:ascii="Times New Roman" w:hAnsi="Times New Roman" w:cs="Times New Roman"/>
        </w:rPr>
        <w:t xml:space="preserve"> </w:t>
      </w:r>
      <w:r w:rsidR="006C53D7" w:rsidRPr="001C1F3C">
        <w:rPr>
          <w:rFonts w:ascii="Times New Roman" w:hAnsi="Times New Roman" w:cs="Times New Roman"/>
        </w:rPr>
        <w:t>kuna</w:t>
      </w:r>
      <w:r w:rsidR="00CE00C4">
        <w:rPr>
          <w:rFonts w:ascii="Times New Roman" w:hAnsi="Times New Roman" w:cs="Times New Roman"/>
        </w:rPr>
        <w:t xml:space="preserve"> /545.609,34 € </w:t>
      </w:r>
      <w:r w:rsidR="006C53D7">
        <w:rPr>
          <w:rFonts w:ascii="Times New Roman" w:hAnsi="Times New Roman" w:cs="Times New Roman"/>
        </w:rPr>
        <w:t xml:space="preserve"> </w:t>
      </w:r>
      <w:r w:rsidR="00805906">
        <w:rPr>
          <w:rFonts w:ascii="Times New Roman" w:hAnsi="Times New Roman" w:cs="Times New Roman"/>
        </w:rPr>
        <w:t>prenosi s</w:t>
      </w:r>
      <w:r w:rsidR="005E7835">
        <w:rPr>
          <w:rFonts w:ascii="Times New Roman" w:hAnsi="Times New Roman" w:cs="Times New Roman"/>
        </w:rPr>
        <w:t xml:space="preserve">e u cijelosti u proračun za </w:t>
      </w:r>
      <w:r w:rsidR="00506642">
        <w:rPr>
          <w:rFonts w:ascii="Times New Roman" w:hAnsi="Times New Roman" w:cs="Times New Roman"/>
        </w:rPr>
        <w:t>20</w:t>
      </w:r>
      <w:r w:rsidR="00337527">
        <w:rPr>
          <w:rFonts w:ascii="Times New Roman" w:hAnsi="Times New Roman" w:cs="Times New Roman"/>
        </w:rPr>
        <w:t>2</w:t>
      </w:r>
      <w:r w:rsidR="006C53D7">
        <w:rPr>
          <w:rFonts w:ascii="Times New Roman" w:hAnsi="Times New Roman" w:cs="Times New Roman"/>
        </w:rPr>
        <w:t>3</w:t>
      </w:r>
      <w:r w:rsidR="00337527">
        <w:rPr>
          <w:rFonts w:ascii="Times New Roman" w:hAnsi="Times New Roman" w:cs="Times New Roman"/>
        </w:rPr>
        <w:t xml:space="preserve"> </w:t>
      </w:r>
      <w:r w:rsidR="00805906">
        <w:rPr>
          <w:rFonts w:ascii="Times New Roman" w:hAnsi="Times New Roman" w:cs="Times New Roman"/>
        </w:rPr>
        <w:t xml:space="preserve">godinu i raspoređuje se </w:t>
      </w:r>
      <w:r w:rsidR="00CF132A">
        <w:rPr>
          <w:rFonts w:ascii="Times New Roman" w:hAnsi="Times New Roman" w:cs="Times New Roman"/>
        </w:rPr>
        <w:t>u sukladno p</w:t>
      </w:r>
      <w:r w:rsidR="00805906">
        <w:rPr>
          <w:rFonts w:ascii="Times New Roman" w:hAnsi="Times New Roman" w:cs="Times New Roman"/>
        </w:rPr>
        <w:t>ropisima o namjeni po izvorima</w:t>
      </w:r>
      <w:r w:rsidR="00CF132A">
        <w:rPr>
          <w:rFonts w:ascii="Times New Roman" w:hAnsi="Times New Roman" w:cs="Times New Roman"/>
        </w:rPr>
        <w:t>:</w:t>
      </w:r>
      <w:r w:rsidR="00A2293A">
        <w:rPr>
          <w:rFonts w:ascii="Times New Roman" w:hAnsi="Times New Roman" w:cs="Times New Roman"/>
        </w:rPr>
        <w:t xml:space="preserve"> </w:t>
      </w:r>
    </w:p>
    <w:p w14:paraId="61DCBC22" w14:textId="77777777" w:rsidR="00145F8D" w:rsidRDefault="00145F8D" w:rsidP="00C46A24">
      <w:pPr>
        <w:spacing w:after="0"/>
        <w:jc w:val="both"/>
        <w:rPr>
          <w:rFonts w:ascii="Times New Roman" w:hAnsi="Times New Roman" w:cs="Times New Roman"/>
        </w:rPr>
      </w:pPr>
    </w:p>
    <w:p w14:paraId="6C2A4F6C" w14:textId="313C7A61" w:rsidR="007D383A" w:rsidRPr="00C6630D" w:rsidRDefault="00242E37" w:rsidP="007D383A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C6630D">
        <w:rPr>
          <w:rFonts w:ascii="Times New Roman" w:hAnsi="Times New Roman" w:cs="Times New Roman"/>
        </w:rPr>
        <w:t>višak općih prihoda u iznosu</w:t>
      </w:r>
      <w:r w:rsidR="00BE78C4" w:rsidRPr="00C6630D">
        <w:rPr>
          <w:rFonts w:ascii="Times New Roman" w:hAnsi="Times New Roman" w:cs="Times New Roman"/>
        </w:rPr>
        <w:t xml:space="preserve"> </w:t>
      </w:r>
      <w:r w:rsidR="00BD1FC0">
        <w:rPr>
          <w:rFonts w:ascii="Times New Roman" w:hAnsi="Times New Roman" w:cs="Times New Roman"/>
        </w:rPr>
        <w:t>807.110,51</w:t>
      </w:r>
      <w:r w:rsidR="00675B8F">
        <w:rPr>
          <w:rFonts w:ascii="Times New Roman" w:hAnsi="Times New Roman" w:cs="Times New Roman"/>
        </w:rPr>
        <w:t xml:space="preserve"> </w:t>
      </w:r>
      <w:r w:rsidR="00BE78C4" w:rsidRPr="00C6630D">
        <w:rPr>
          <w:rFonts w:ascii="Times New Roman" w:hAnsi="Times New Roman" w:cs="Times New Roman"/>
        </w:rPr>
        <w:t>kuna</w:t>
      </w:r>
      <w:r w:rsidR="00CE00C4">
        <w:rPr>
          <w:rFonts w:ascii="Times New Roman" w:hAnsi="Times New Roman" w:cs="Times New Roman"/>
        </w:rPr>
        <w:t xml:space="preserve"> / 107.121,97 €</w:t>
      </w:r>
    </w:p>
    <w:p w14:paraId="2E35DD31" w14:textId="17910F54" w:rsidR="00242E37" w:rsidRPr="009F6530" w:rsidRDefault="000D363D" w:rsidP="00242E37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9F6530">
        <w:rPr>
          <w:rFonts w:ascii="Times New Roman" w:hAnsi="Times New Roman" w:cs="Times New Roman"/>
        </w:rPr>
        <w:t>višak prihoda</w:t>
      </w:r>
      <w:r w:rsidR="00242E37" w:rsidRPr="009F6530">
        <w:rPr>
          <w:rFonts w:ascii="Times New Roman" w:hAnsi="Times New Roman" w:cs="Times New Roman"/>
        </w:rPr>
        <w:t xml:space="preserve"> za posebne namjene</w:t>
      </w:r>
      <w:r w:rsidR="00412940" w:rsidRPr="009F6530">
        <w:rPr>
          <w:rFonts w:ascii="Times New Roman" w:hAnsi="Times New Roman" w:cs="Times New Roman"/>
        </w:rPr>
        <w:t xml:space="preserve"> u iznosu </w:t>
      </w:r>
      <w:r w:rsidR="00E379A3">
        <w:rPr>
          <w:rFonts w:ascii="Times New Roman" w:hAnsi="Times New Roman" w:cs="Times New Roman"/>
        </w:rPr>
        <w:t>1.</w:t>
      </w:r>
      <w:r w:rsidR="00773450">
        <w:rPr>
          <w:rFonts w:ascii="Times New Roman" w:hAnsi="Times New Roman" w:cs="Times New Roman"/>
        </w:rPr>
        <w:t>455.999,60</w:t>
      </w:r>
      <w:r w:rsidR="00E379A3">
        <w:rPr>
          <w:rFonts w:ascii="Times New Roman" w:hAnsi="Times New Roman" w:cs="Times New Roman"/>
        </w:rPr>
        <w:t xml:space="preserve"> </w:t>
      </w:r>
      <w:r w:rsidR="006373EB" w:rsidRPr="009F6530">
        <w:rPr>
          <w:rFonts w:ascii="Times New Roman" w:hAnsi="Times New Roman" w:cs="Times New Roman"/>
        </w:rPr>
        <w:t>kuna</w:t>
      </w:r>
      <w:r w:rsidR="00CE00C4">
        <w:rPr>
          <w:rFonts w:ascii="Times New Roman" w:hAnsi="Times New Roman" w:cs="Times New Roman"/>
        </w:rPr>
        <w:t xml:space="preserve"> / </w:t>
      </w:r>
      <w:r w:rsidR="00401140">
        <w:rPr>
          <w:rFonts w:ascii="Times New Roman" w:hAnsi="Times New Roman" w:cs="Times New Roman"/>
        </w:rPr>
        <w:t>193.244,36€</w:t>
      </w:r>
    </w:p>
    <w:p w14:paraId="60A1F255" w14:textId="305D9391" w:rsidR="006373EB" w:rsidRPr="00C6630D" w:rsidRDefault="000D363D" w:rsidP="00CE07AA">
      <w:pPr>
        <w:pStyle w:val="Odlomakpopisa"/>
        <w:numPr>
          <w:ilvl w:val="1"/>
          <w:numId w:val="8"/>
        </w:numPr>
        <w:spacing w:after="0"/>
        <w:ind w:firstLine="273"/>
        <w:jc w:val="both"/>
        <w:rPr>
          <w:rFonts w:ascii="Times New Roman" w:hAnsi="Times New Roman" w:cs="Times New Roman"/>
          <w:sz w:val="20"/>
          <w:szCs w:val="20"/>
        </w:rPr>
      </w:pPr>
      <w:r w:rsidRPr="00C6630D">
        <w:rPr>
          <w:rFonts w:ascii="Times New Roman" w:hAnsi="Times New Roman" w:cs="Times New Roman"/>
          <w:sz w:val="20"/>
          <w:szCs w:val="20"/>
        </w:rPr>
        <w:t xml:space="preserve">višak prihoda od zakupa </w:t>
      </w:r>
      <w:proofErr w:type="spellStart"/>
      <w:r w:rsidRPr="00C6630D">
        <w:rPr>
          <w:rFonts w:ascii="Times New Roman" w:hAnsi="Times New Roman" w:cs="Times New Roman"/>
          <w:sz w:val="20"/>
          <w:szCs w:val="20"/>
        </w:rPr>
        <w:t>drž.polj.zemljišta</w:t>
      </w:r>
      <w:proofErr w:type="spellEnd"/>
      <w:r w:rsidRPr="00C6630D">
        <w:rPr>
          <w:rFonts w:ascii="Times New Roman" w:hAnsi="Times New Roman" w:cs="Times New Roman"/>
          <w:sz w:val="20"/>
          <w:szCs w:val="20"/>
        </w:rPr>
        <w:t xml:space="preserve"> </w:t>
      </w:r>
      <w:r w:rsidR="00E379A3">
        <w:rPr>
          <w:rFonts w:ascii="Times New Roman" w:hAnsi="Times New Roman" w:cs="Times New Roman"/>
          <w:sz w:val="20"/>
          <w:szCs w:val="20"/>
        </w:rPr>
        <w:t>1.435.038,45 kuna</w:t>
      </w:r>
      <w:r w:rsidR="00401140">
        <w:rPr>
          <w:rFonts w:ascii="Times New Roman" w:hAnsi="Times New Roman" w:cs="Times New Roman"/>
          <w:sz w:val="20"/>
          <w:szCs w:val="20"/>
        </w:rPr>
        <w:t xml:space="preserve"> / 190.462,33 €</w:t>
      </w:r>
    </w:p>
    <w:p w14:paraId="3FDAA37C" w14:textId="4FA221AC" w:rsidR="006373EB" w:rsidRPr="00C6630D" w:rsidRDefault="00143282" w:rsidP="00CE07AA">
      <w:pPr>
        <w:pStyle w:val="Odlomakpopisa"/>
        <w:numPr>
          <w:ilvl w:val="1"/>
          <w:numId w:val="8"/>
        </w:numPr>
        <w:spacing w:after="0"/>
        <w:ind w:firstLine="273"/>
        <w:jc w:val="both"/>
        <w:rPr>
          <w:rFonts w:ascii="Times New Roman" w:hAnsi="Times New Roman" w:cs="Times New Roman"/>
          <w:sz w:val="20"/>
          <w:szCs w:val="20"/>
        </w:rPr>
      </w:pPr>
      <w:r w:rsidRPr="00C6630D">
        <w:rPr>
          <w:rFonts w:ascii="Times New Roman" w:hAnsi="Times New Roman" w:cs="Times New Roman"/>
          <w:sz w:val="20"/>
          <w:szCs w:val="20"/>
        </w:rPr>
        <w:t xml:space="preserve">višak prihoda od naknade za zadržavanje nezakonito izgrađenih građevina </w:t>
      </w:r>
      <w:r w:rsidR="00E379A3">
        <w:rPr>
          <w:rFonts w:ascii="Times New Roman" w:hAnsi="Times New Roman" w:cs="Times New Roman"/>
          <w:sz w:val="20"/>
          <w:szCs w:val="20"/>
        </w:rPr>
        <w:t>8.103,16</w:t>
      </w:r>
      <w:r w:rsidRPr="00C6630D">
        <w:rPr>
          <w:rFonts w:ascii="Times New Roman" w:hAnsi="Times New Roman" w:cs="Times New Roman"/>
          <w:sz w:val="20"/>
          <w:szCs w:val="20"/>
        </w:rPr>
        <w:t xml:space="preserve"> kuna</w:t>
      </w:r>
      <w:r w:rsidR="00401140">
        <w:rPr>
          <w:rFonts w:ascii="Times New Roman" w:hAnsi="Times New Roman" w:cs="Times New Roman"/>
          <w:sz w:val="20"/>
          <w:szCs w:val="20"/>
        </w:rPr>
        <w:t xml:space="preserve"> / 1.075,47 €</w:t>
      </w:r>
    </w:p>
    <w:p w14:paraId="41BEA882" w14:textId="2D07CDAE" w:rsidR="006373EB" w:rsidRPr="00C6630D" w:rsidRDefault="006373EB" w:rsidP="00CE07AA">
      <w:pPr>
        <w:pStyle w:val="Odlomakpopisa"/>
        <w:numPr>
          <w:ilvl w:val="1"/>
          <w:numId w:val="8"/>
        </w:numPr>
        <w:spacing w:after="0"/>
        <w:ind w:firstLine="273"/>
        <w:jc w:val="both"/>
        <w:rPr>
          <w:rFonts w:ascii="Times New Roman" w:hAnsi="Times New Roman" w:cs="Times New Roman"/>
          <w:sz w:val="20"/>
          <w:szCs w:val="20"/>
        </w:rPr>
      </w:pPr>
      <w:r w:rsidRPr="00C6630D">
        <w:rPr>
          <w:rFonts w:ascii="Times New Roman" w:hAnsi="Times New Roman" w:cs="Times New Roman"/>
          <w:sz w:val="20"/>
          <w:szCs w:val="20"/>
        </w:rPr>
        <w:t>višak prihoda od naknade za promjenu namjene 1.621,58 kuna</w:t>
      </w:r>
      <w:r w:rsidR="00401140">
        <w:rPr>
          <w:rFonts w:ascii="Times New Roman" w:hAnsi="Times New Roman" w:cs="Times New Roman"/>
          <w:sz w:val="20"/>
          <w:szCs w:val="20"/>
        </w:rPr>
        <w:t xml:space="preserve"> / 215,22 €</w:t>
      </w:r>
    </w:p>
    <w:p w14:paraId="7BFADD46" w14:textId="40C45BB2" w:rsidR="006373EB" w:rsidRDefault="006373EB" w:rsidP="00CE07AA">
      <w:pPr>
        <w:pStyle w:val="Odlomakpopisa"/>
        <w:numPr>
          <w:ilvl w:val="1"/>
          <w:numId w:val="8"/>
        </w:numPr>
        <w:spacing w:after="0"/>
        <w:ind w:firstLine="273"/>
        <w:jc w:val="both"/>
        <w:rPr>
          <w:rFonts w:ascii="Times New Roman" w:hAnsi="Times New Roman" w:cs="Times New Roman"/>
          <w:sz w:val="20"/>
          <w:szCs w:val="20"/>
        </w:rPr>
      </w:pPr>
      <w:r w:rsidRPr="00C6630D">
        <w:rPr>
          <w:rFonts w:ascii="Times New Roman" w:hAnsi="Times New Roman" w:cs="Times New Roman"/>
          <w:sz w:val="20"/>
          <w:szCs w:val="20"/>
        </w:rPr>
        <w:t xml:space="preserve">višak prihoda od vodnog doprinosa </w:t>
      </w:r>
      <w:r w:rsidR="00C6630D" w:rsidRPr="00C6630D">
        <w:rPr>
          <w:rFonts w:ascii="Times New Roman" w:hAnsi="Times New Roman" w:cs="Times New Roman"/>
          <w:sz w:val="20"/>
          <w:szCs w:val="20"/>
        </w:rPr>
        <w:t>10.</w:t>
      </w:r>
      <w:r w:rsidR="00E379A3">
        <w:rPr>
          <w:rFonts w:ascii="Times New Roman" w:hAnsi="Times New Roman" w:cs="Times New Roman"/>
          <w:sz w:val="20"/>
          <w:szCs w:val="20"/>
        </w:rPr>
        <w:t>813,87</w:t>
      </w:r>
      <w:r w:rsidRPr="00C6630D">
        <w:rPr>
          <w:rFonts w:ascii="Times New Roman" w:hAnsi="Times New Roman" w:cs="Times New Roman"/>
          <w:sz w:val="20"/>
          <w:szCs w:val="20"/>
        </w:rPr>
        <w:t xml:space="preserve"> kuna</w:t>
      </w:r>
      <w:r w:rsidR="00401140">
        <w:rPr>
          <w:rFonts w:ascii="Times New Roman" w:hAnsi="Times New Roman" w:cs="Times New Roman"/>
          <w:sz w:val="20"/>
          <w:szCs w:val="20"/>
        </w:rPr>
        <w:t xml:space="preserve"> / 1.435,25 €</w:t>
      </w:r>
    </w:p>
    <w:p w14:paraId="72AEB5C9" w14:textId="2AB972E5" w:rsidR="00E41FFB" w:rsidRPr="00E41FFB" w:rsidRDefault="00E379A3" w:rsidP="00E41FFB">
      <w:pPr>
        <w:pStyle w:val="Odlomakpopisa"/>
        <w:numPr>
          <w:ilvl w:val="1"/>
          <w:numId w:val="8"/>
        </w:numPr>
        <w:spacing w:after="0"/>
        <w:ind w:firstLine="27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višak prihoda od spomeničke rente 422,54 kuna</w:t>
      </w:r>
      <w:r w:rsidR="00401140">
        <w:rPr>
          <w:rFonts w:ascii="Times New Roman" w:hAnsi="Times New Roman" w:cs="Times New Roman"/>
          <w:sz w:val="20"/>
          <w:szCs w:val="20"/>
        </w:rPr>
        <w:t xml:space="preserve"> / 56,08€</w:t>
      </w:r>
    </w:p>
    <w:p w14:paraId="703686AE" w14:textId="58D9C7FF" w:rsidR="00E41FFB" w:rsidRDefault="00E41FFB" w:rsidP="00242E37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višak prihoda donacija proračunskog korisnika u iznosu 1.987,26 kuna </w:t>
      </w:r>
      <w:r w:rsidR="00401140">
        <w:rPr>
          <w:rFonts w:ascii="Times New Roman" w:hAnsi="Times New Roman" w:cs="Times New Roman"/>
        </w:rPr>
        <w:t xml:space="preserve"> / 263,75€</w:t>
      </w:r>
    </w:p>
    <w:p w14:paraId="0CAC36C1" w14:textId="7FA89944" w:rsidR="00773450" w:rsidRDefault="00412940" w:rsidP="00242E37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9F6530">
        <w:rPr>
          <w:rFonts w:ascii="Times New Roman" w:hAnsi="Times New Roman" w:cs="Times New Roman"/>
        </w:rPr>
        <w:t xml:space="preserve">višak prihoda od prodaje </w:t>
      </w:r>
      <w:r w:rsidR="00773450">
        <w:rPr>
          <w:rFonts w:ascii="Times New Roman" w:hAnsi="Times New Roman" w:cs="Times New Roman"/>
        </w:rPr>
        <w:t>i zamjene nefinancijske imovine 1.845.796,18 kuna</w:t>
      </w:r>
      <w:r w:rsidR="00401140">
        <w:rPr>
          <w:rFonts w:ascii="Times New Roman" w:hAnsi="Times New Roman" w:cs="Times New Roman"/>
        </w:rPr>
        <w:t xml:space="preserve"> /</w:t>
      </w:r>
      <w:r w:rsidR="007C3E57">
        <w:rPr>
          <w:rFonts w:ascii="Times New Roman" w:hAnsi="Times New Roman" w:cs="Times New Roman"/>
        </w:rPr>
        <w:t>244.979,25€</w:t>
      </w:r>
    </w:p>
    <w:p w14:paraId="662DB94F" w14:textId="44EFE2C1" w:rsidR="00BE78C4" w:rsidRDefault="00773450" w:rsidP="00773450">
      <w:pPr>
        <w:pStyle w:val="Odlomakpopisa"/>
        <w:numPr>
          <w:ilvl w:val="1"/>
          <w:numId w:val="8"/>
        </w:numPr>
        <w:spacing w:after="0"/>
        <w:ind w:left="127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višak prihoda od prodaje </w:t>
      </w:r>
      <w:r w:rsidR="00412940" w:rsidRPr="00773450">
        <w:rPr>
          <w:rFonts w:ascii="Times New Roman" w:hAnsi="Times New Roman" w:cs="Times New Roman"/>
          <w:sz w:val="20"/>
          <w:szCs w:val="20"/>
        </w:rPr>
        <w:t xml:space="preserve">državnog poljoprivrednog zemljišta u iznosu </w:t>
      </w:r>
      <w:r>
        <w:rPr>
          <w:rFonts w:ascii="Times New Roman" w:hAnsi="Times New Roman" w:cs="Times New Roman"/>
          <w:sz w:val="20"/>
          <w:szCs w:val="20"/>
        </w:rPr>
        <w:t>1</w:t>
      </w:r>
      <w:r w:rsidR="0056755E" w:rsidRPr="00773450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738</w:t>
      </w:r>
      <w:r w:rsidR="0056755E" w:rsidRPr="00773450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012,04</w:t>
      </w:r>
      <w:r w:rsidR="00412940" w:rsidRPr="00773450">
        <w:rPr>
          <w:rFonts w:ascii="Times New Roman" w:hAnsi="Times New Roman" w:cs="Times New Roman"/>
          <w:sz w:val="20"/>
          <w:szCs w:val="20"/>
        </w:rPr>
        <w:t xml:space="preserve"> kuna</w:t>
      </w:r>
      <w:r w:rsidR="007C3E57">
        <w:rPr>
          <w:rFonts w:ascii="Times New Roman" w:hAnsi="Times New Roman" w:cs="Times New Roman"/>
          <w:sz w:val="20"/>
          <w:szCs w:val="20"/>
        </w:rPr>
        <w:t xml:space="preserve"> / 230.673,84€</w:t>
      </w:r>
    </w:p>
    <w:p w14:paraId="292DFDB9" w14:textId="71BEEC17" w:rsidR="00773450" w:rsidRPr="00773450" w:rsidRDefault="00773450" w:rsidP="00773450">
      <w:pPr>
        <w:pStyle w:val="Odlomakpopisa"/>
        <w:numPr>
          <w:ilvl w:val="1"/>
          <w:numId w:val="8"/>
        </w:numPr>
        <w:spacing w:after="0"/>
        <w:ind w:left="127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višak prihoda od prodaje nekretnina u iznosu 107.784,14 kuna</w:t>
      </w:r>
      <w:r w:rsidR="007C3E57">
        <w:rPr>
          <w:rFonts w:ascii="Times New Roman" w:hAnsi="Times New Roman" w:cs="Times New Roman"/>
          <w:sz w:val="20"/>
          <w:szCs w:val="20"/>
        </w:rPr>
        <w:t xml:space="preserve"> /14.305,41 €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032B0131" w14:textId="77777777" w:rsidR="00CE07AA" w:rsidRDefault="00CE07AA" w:rsidP="00205E68">
      <w:pPr>
        <w:spacing w:after="0"/>
        <w:jc w:val="center"/>
        <w:rPr>
          <w:rFonts w:ascii="Times New Roman" w:hAnsi="Times New Roman" w:cs="Times New Roman"/>
          <w:b/>
        </w:rPr>
      </w:pPr>
    </w:p>
    <w:p w14:paraId="23D96116" w14:textId="61EBC15F" w:rsidR="004302FC" w:rsidRDefault="00205E68" w:rsidP="00205E6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</w:t>
      </w:r>
      <w:r w:rsidR="00337527">
        <w:rPr>
          <w:rFonts w:ascii="Times New Roman" w:hAnsi="Times New Roman" w:cs="Times New Roman"/>
          <w:b/>
        </w:rPr>
        <w:t>I</w:t>
      </w:r>
      <w:r w:rsidR="00043B02">
        <w:rPr>
          <w:rFonts w:ascii="Times New Roman" w:hAnsi="Times New Roman" w:cs="Times New Roman"/>
          <w:b/>
        </w:rPr>
        <w:t>I</w:t>
      </w:r>
    </w:p>
    <w:p w14:paraId="656E49E1" w14:textId="1F96CF42" w:rsidR="004302FC" w:rsidRDefault="00205E68" w:rsidP="00C46A2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Preostali višak prihoda nad rashodima Dječjeg vrtića „ZEKO“ iz </w:t>
      </w:r>
      <w:r w:rsidR="0011658B">
        <w:rPr>
          <w:rFonts w:ascii="Times New Roman" w:hAnsi="Times New Roman" w:cs="Times New Roman"/>
        </w:rPr>
        <w:t>202</w:t>
      </w:r>
      <w:r w:rsidR="0077345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627B0A">
        <w:rPr>
          <w:rFonts w:ascii="Times New Roman" w:hAnsi="Times New Roman" w:cs="Times New Roman"/>
        </w:rPr>
        <w:t xml:space="preserve">u </w:t>
      </w:r>
      <w:r>
        <w:rPr>
          <w:rFonts w:ascii="Times New Roman" w:hAnsi="Times New Roman" w:cs="Times New Roman"/>
        </w:rPr>
        <w:t xml:space="preserve">iznosu   </w:t>
      </w:r>
      <w:r w:rsidR="00773450">
        <w:rPr>
          <w:rFonts w:ascii="Times New Roman" w:hAnsi="Times New Roman" w:cs="Times New Roman"/>
        </w:rPr>
        <w:t>47.763,</w:t>
      </w:r>
      <w:r w:rsidR="007C3E57">
        <w:rPr>
          <w:rFonts w:ascii="Times New Roman" w:hAnsi="Times New Roman" w:cs="Times New Roman"/>
        </w:rPr>
        <w:t>49</w:t>
      </w:r>
      <w:r w:rsidR="00773450">
        <w:rPr>
          <w:rFonts w:ascii="Times New Roman" w:hAnsi="Times New Roman" w:cs="Times New Roman"/>
        </w:rPr>
        <w:t xml:space="preserve"> kuna </w:t>
      </w:r>
      <w:r w:rsidR="007C3E57">
        <w:rPr>
          <w:rFonts w:ascii="Times New Roman" w:hAnsi="Times New Roman" w:cs="Times New Roman"/>
        </w:rPr>
        <w:t xml:space="preserve">/ 6.339,30 € </w:t>
      </w:r>
      <w:r w:rsidR="00773450">
        <w:rPr>
          <w:rFonts w:ascii="Times New Roman" w:hAnsi="Times New Roman" w:cs="Times New Roman"/>
        </w:rPr>
        <w:t>prenosi se u c</w:t>
      </w:r>
      <w:r>
        <w:rPr>
          <w:rFonts w:ascii="Times New Roman" w:hAnsi="Times New Roman" w:cs="Times New Roman"/>
        </w:rPr>
        <w:t xml:space="preserve">ijelosti u financijski plan Dječjeg vrtića „ZEKO“ </w:t>
      </w:r>
      <w:r w:rsidR="00773450">
        <w:rPr>
          <w:rFonts w:ascii="Times New Roman" w:hAnsi="Times New Roman" w:cs="Times New Roman"/>
        </w:rPr>
        <w:t>za 2023</w:t>
      </w:r>
      <w:r>
        <w:rPr>
          <w:rFonts w:ascii="Times New Roman" w:hAnsi="Times New Roman" w:cs="Times New Roman"/>
        </w:rPr>
        <w:t>.</w:t>
      </w:r>
      <w:r w:rsidR="007C3E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godin</w:t>
      </w:r>
      <w:r w:rsidR="00773450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 xml:space="preserve">, a </w:t>
      </w:r>
      <w:r w:rsidR="00773450">
        <w:rPr>
          <w:rFonts w:ascii="Times New Roman" w:hAnsi="Times New Roman" w:cs="Times New Roman"/>
        </w:rPr>
        <w:t xml:space="preserve">odluku o </w:t>
      </w:r>
      <w:r>
        <w:rPr>
          <w:rFonts w:ascii="Times New Roman" w:hAnsi="Times New Roman" w:cs="Times New Roman"/>
        </w:rPr>
        <w:t>raspored</w:t>
      </w:r>
      <w:r w:rsidR="00773450">
        <w:rPr>
          <w:rFonts w:ascii="Times New Roman" w:hAnsi="Times New Roman" w:cs="Times New Roman"/>
        </w:rPr>
        <w:t xml:space="preserve">u </w:t>
      </w:r>
      <w:r>
        <w:rPr>
          <w:rFonts w:ascii="Times New Roman" w:hAnsi="Times New Roman" w:cs="Times New Roman"/>
        </w:rPr>
        <w:t xml:space="preserve"> </w:t>
      </w:r>
      <w:r w:rsidR="00773450">
        <w:rPr>
          <w:rFonts w:ascii="Times New Roman" w:hAnsi="Times New Roman" w:cs="Times New Roman"/>
        </w:rPr>
        <w:t>rezultata donijet će Upravno vijeće Dječjeg vrtića „ZEKO“ i o tome obavijestiti Općinu.</w:t>
      </w:r>
    </w:p>
    <w:p w14:paraId="5315391E" w14:textId="77777777"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</w:p>
    <w:p w14:paraId="703D21D1" w14:textId="1681E347" w:rsidR="00C46A24" w:rsidRPr="00351F0B" w:rsidRDefault="00C46A24" w:rsidP="00C46A24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VI</w:t>
      </w:r>
      <w:r w:rsidR="00043B02">
        <w:rPr>
          <w:rFonts w:ascii="Times New Roman" w:hAnsi="Times New Roman" w:cs="Times New Roman"/>
          <w:b/>
        </w:rPr>
        <w:t>II</w:t>
      </w:r>
    </w:p>
    <w:p w14:paraId="74473AAB" w14:textId="77777777" w:rsidR="00815BC8" w:rsidRDefault="00815BC8" w:rsidP="00C46A2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Ova Odluka zajedno s Godišnjim izvještajem o izvršenju Proračuna Općine</w:t>
      </w:r>
      <w:r w:rsidRPr="00351F0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objavljuje se u</w:t>
      </w:r>
      <w:r w:rsidRPr="00351F0B">
        <w:rPr>
          <w:rFonts w:ascii="Times New Roman" w:hAnsi="Times New Roman" w:cs="Times New Roman"/>
        </w:rPr>
        <w:t xml:space="preserve"> Službenom glasniku Općine Kneževi Vinogradi.</w:t>
      </w:r>
    </w:p>
    <w:p w14:paraId="6BA2BA1D" w14:textId="77777777" w:rsidR="00815BC8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  <w:t xml:space="preserve">Ova Odluka stupa na snagu </w:t>
      </w:r>
      <w:r w:rsidR="00815BC8">
        <w:rPr>
          <w:rFonts w:ascii="Times New Roman" w:hAnsi="Times New Roman" w:cs="Times New Roman"/>
        </w:rPr>
        <w:t>prvog dana od dana objave u Službenom glasniku Općine Kneževi Vinogradi.</w:t>
      </w:r>
    </w:p>
    <w:p w14:paraId="5CCADE73" w14:textId="77777777"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</w:p>
    <w:p w14:paraId="6DC4BB9D" w14:textId="77777777"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="00351F0B">
        <w:rPr>
          <w:rFonts w:ascii="Times New Roman" w:hAnsi="Times New Roman" w:cs="Times New Roman"/>
        </w:rPr>
        <w:tab/>
      </w:r>
      <w:r w:rsidR="006E4C3A">
        <w:rPr>
          <w:rFonts w:ascii="Times New Roman" w:hAnsi="Times New Roman" w:cs="Times New Roman"/>
        </w:rPr>
        <w:t xml:space="preserve">  PREDSJEDNI</w:t>
      </w:r>
      <w:r w:rsidR="00816890">
        <w:rPr>
          <w:rFonts w:ascii="Times New Roman" w:hAnsi="Times New Roman" w:cs="Times New Roman"/>
        </w:rPr>
        <w:t>K</w:t>
      </w:r>
    </w:p>
    <w:p w14:paraId="2F5E6E12" w14:textId="77777777"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  <w:t xml:space="preserve">       </w:t>
      </w:r>
      <w:r w:rsidR="00351F0B">
        <w:rPr>
          <w:rFonts w:ascii="Times New Roman" w:hAnsi="Times New Roman" w:cs="Times New Roman"/>
        </w:rPr>
        <w:tab/>
        <w:t xml:space="preserve">        </w:t>
      </w:r>
      <w:r w:rsidRPr="00351F0B">
        <w:rPr>
          <w:rFonts w:ascii="Times New Roman" w:hAnsi="Times New Roman" w:cs="Times New Roman"/>
        </w:rPr>
        <w:t xml:space="preserve"> OPĆINSKOG VIJEĆA</w:t>
      </w:r>
    </w:p>
    <w:p w14:paraId="54B18214" w14:textId="77777777"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="00816890">
        <w:rPr>
          <w:rFonts w:ascii="Times New Roman" w:hAnsi="Times New Roman" w:cs="Times New Roman"/>
        </w:rPr>
        <w:t>Petar Šmrčković, dipl.ing.stroj.</w:t>
      </w:r>
    </w:p>
    <w:sectPr w:rsidR="00C46A24" w:rsidRPr="00351F0B" w:rsidSect="00E41FFB">
      <w:pgSz w:w="11906" w:h="16838"/>
      <w:pgMar w:top="851" w:right="1416" w:bottom="22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0229E"/>
    <w:multiLevelType w:val="hybridMultilevel"/>
    <w:tmpl w:val="D62041F6"/>
    <w:lvl w:ilvl="0" w:tplc="8EF253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B3132"/>
    <w:multiLevelType w:val="hybridMultilevel"/>
    <w:tmpl w:val="094CF0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67C5D"/>
    <w:multiLevelType w:val="multilevel"/>
    <w:tmpl w:val="8B828D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DEC2C22"/>
    <w:multiLevelType w:val="hybridMultilevel"/>
    <w:tmpl w:val="E0B4ECC8"/>
    <w:lvl w:ilvl="0" w:tplc="CEA06B9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3E94126"/>
    <w:multiLevelType w:val="hybridMultilevel"/>
    <w:tmpl w:val="00181836"/>
    <w:lvl w:ilvl="0" w:tplc="2A6E05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B37D95"/>
    <w:multiLevelType w:val="hybridMultilevel"/>
    <w:tmpl w:val="23642B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9D7EF8"/>
    <w:multiLevelType w:val="hybridMultilevel"/>
    <w:tmpl w:val="8662C0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262EF"/>
    <w:multiLevelType w:val="hybridMultilevel"/>
    <w:tmpl w:val="2EE2F8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95B53"/>
    <w:multiLevelType w:val="multilevel"/>
    <w:tmpl w:val="B1906B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442524"/>
    <w:multiLevelType w:val="hybridMultilevel"/>
    <w:tmpl w:val="73ECBE8A"/>
    <w:lvl w:ilvl="0" w:tplc="5868DF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85276"/>
    <w:multiLevelType w:val="hybridMultilevel"/>
    <w:tmpl w:val="B9B62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D50D1"/>
    <w:multiLevelType w:val="hybridMultilevel"/>
    <w:tmpl w:val="2F986854"/>
    <w:lvl w:ilvl="0" w:tplc="4DE82D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2C664E"/>
    <w:multiLevelType w:val="hybridMultilevel"/>
    <w:tmpl w:val="C6C64FA2"/>
    <w:lvl w:ilvl="0" w:tplc="DDAE0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524183">
    <w:abstractNumId w:val="5"/>
  </w:num>
  <w:num w:numId="2" w16cid:durableId="1833446466">
    <w:abstractNumId w:val="0"/>
  </w:num>
  <w:num w:numId="3" w16cid:durableId="1079450516">
    <w:abstractNumId w:val="9"/>
  </w:num>
  <w:num w:numId="4" w16cid:durableId="579094438">
    <w:abstractNumId w:val="6"/>
  </w:num>
  <w:num w:numId="5" w16cid:durableId="1707293183">
    <w:abstractNumId w:val="1"/>
  </w:num>
  <w:num w:numId="6" w16cid:durableId="711659415">
    <w:abstractNumId w:val="12"/>
  </w:num>
  <w:num w:numId="7" w16cid:durableId="1841773258">
    <w:abstractNumId w:val="7"/>
  </w:num>
  <w:num w:numId="8" w16cid:durableId="154615977">
    <w:abstractNumId w:val="8"/>
  </w:num>
  <w:num w:numId="9" w16cid:durableId="1563365847">
    <w:abstractNumId w:val="2"/>
  </w:num>
  <w:num w:numId="10" w16cid:durableId="324819408">
    <w:abstractNumId w:val="4"/>
  </w:num>
  <w:num w:numId="11" w16cid:durableId="1229077103">
    <w:abstractNumId w:val="10"/>
  </w:num>
  <w:num w:numId="12" w16cid:durableId="1730952757">
    <w:abstractNumId w:val="11"/>
  </w:num>
  <w:num w:numId="13" w16cid:durableId="1136723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D69"/>
    <w:rsid w:val="000072B5"/>
    <w:rsid w:val="00043B02"/>
    <w:rsid w:val="00046F50"/>
    <w:rsid w:val="000A43DD"/>
    <w:rsid w:val="000D363D"/>
    <w:rsid w:val="0011658B"/>
    <w:rsid w:val="00143282"/>
    <w:rsid w:val="00145F8D"/>
    <w:rsid w:val="00162D8B"/>
    <w:rsid w:val="00195323"/>
    <w:rsid w:val="001C1F3C"/>
    <w:rsid w:val="001D7A70"/>
    <w:rsid w:val="001E15D7"/>
    <w:rsid w:val="00205E68"/>
    <w:rsid w:val="002358A2"/>
    <w:rsid w:val="00242E37"/>
    <w:rsid w:val="00247A26"/>
    <w:rsid w:val="002E4C9A"/>
    <w:rsid w:val="00324D66"/>
    <w:rsid w:val="00337527"/>
    <w:rsid w:val="00347274"/>
    <w:rsid w:val="00351F0B"/>
    <w:rsid w:val="00397CCA"/>
    <w:rsid w:val="003C4F04"/>
    <w:rsid w:val="00400E3E"/>
    <w:rsid w:val="00401140"/>
    <w:rsid w:val="00412940"/>
    <w:rsid w:val="00430267"/>
    <w:rsid w:val="004302FC"/>
    <w:rsid w:val="00451C35"/>
    <w:rsid w:val="004A18AE"/>
    <w:rsid w:val="004E66EC"/>
    <w:rsid w:val="00506642"/>
    <w:rsid w:val="00511078"/>
    <w:rsid w:val="005271F1"/>
    <w:rsid w:val="005652FF"/>
    <w:rsid w:val="0056755E"/>
    <w:rsid w:val="005A2574"/>
    <w:rsid w:val="005E7835"/>
    <w:rsid w:val="005F37ED"/>
    <w:rsid w:val="00627B0A"/>
    <w:rsid w:val="006373EB"/>
    <w:rsid w:val="00662212"/>
    <w:rsid w:val="0066474B"/>
    <w:rsid w:val="00675B8F"/>
    <w:rsid w:val="006834F6"/>
    <w:rsid w:val="0069355D"/>
    <w:rsid w:val="006A4422"/>
    <w:rsid w:val="006C53D7"/>
    <w:rsid w:val="006E0B09"/>
    <w:rsid w:val="006E4C3A"/>
    <w:rsid w:val="006E7FA0"/>
    <w:rsid w:val="007123BA"/>
    <w:rsid w:val="007225FA"/>
    <w:rsid w:val="007319A0"/>
    <w:rsid w:val="00773450"/>
    <w:rsid w:val="00777378"/>
    <w:rsid w:val="007C3E57"/>
    <w:rsid w:val="007D383A"/>
    <w:rsid w:val="007F1742"/>
    <w:rsid w:val="00805906"/>
    <w:rsid w:val="00815BC8"/>
    <w:rsid w:val="00816890"/>
    <w:rsid w:val="008169F2"/>
    <w:rsid w:val="008427E1"/>
    <w:rsid w:val="00861F28"/>
    <w:rsid w:val="00880DA9"/>
    <w:rsid w:val="008B10F6"/>
    <w:rsid w:val="008D3A96"/>
    <w:rsid w:val="009145B5"/>
    <w:rsid w:val="0092461A"/>
    <w:rsid w:val="009F6530"/>
    <w:rsid w:val="00A130C5"/>
    <w:rsid w:val="00A2293A"/>
    <w:rsid w:val="00A47808"/>
    <w:rsid w:val="00B02731"/>
    <w:rsid w:val="00B1305A"/>
    <w:rsid w:val="00B62C4C"/>
    <w:rsid w:val="00B94DE8"/>
    <w:rsid w:val="00BD0F21"/>
    <w:rsid w:val="00BD1FC0"/>
    <w:rsid w:val="00BD6CB0"/>
    <w:rsid w:val="00BE78C4"/>
    <w:rsid w:val="00C41D69"/>
    <w:rsid w:val="00C46A24"/>
    <w:rsid w:val="00C6630D"/>
    <w:rsid w:val="00CA38FB"/>
    <w:rsid w:val="00CE00C4"/>
    <w:rsid w:val="00CE07AA"/>
    <w:rsid w:val="00CE1E8C"/>
    <w:rsid w:val="00CF132A"/>
    <w:rsid w:val="00D1676C"/>
    <w:rsid w:val="00D4722B"/>
    <w:rsid w:val="00D47FF3"/>
    <w:rsid w:val="00D7556F"/>
    <w:rsid w:val="00D9587C"/>
    <w:rsid w:val="00DB019B"/>
    <w:rsid w:val="00DB79EB"/>
    <w:rsid w:val="00DC572C"/>
    <w:rsid w:val="00DC723A"/>
    <w:rsid w:val="00E107E0"/>
    <w:rsid w:val="00E20DE7"/>
    <w:rsid w:val="00E2313F"/>
    <w:rsid w:val="00E352D6"/>
    <w:rsid w:val="00E379A3"/>
    <w:rsid w:val="00E41FFB"/>
    <w:rsid w:val="00E60901"/>
    <w:rsid w:val="00E91817"/>
    <w:rsid w:val="00E97C16"/>
    <w:rsid w:val="00EA230D"/>
    <w:rsid w:val="00EA632F"/>
    <w:rsid w:val="00EB7FA7"/>
    <w:rsid w:val="00EC675F"/>
    <w:rsid w:val="00EF2735"/>
    <w:rsid w:val="00F80782"/>
    <w:rsid w:val="00FA2EAC"/>
    <w:rsid w:val="00FB6EEA"/>
    <w:rsid w:val="00FF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9931A"/>
  <w15:chartTrackingRefBased/>
  <w15:docId w15:val="{2A02A338-453C-4C11-A998-BC6208E0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41D6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83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834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Željka Kolarić</dc:creator>
  <cp:keywords/>
  <dc:description/>
  <cp:lastModifiedBy>korisnik</cp:lastModifiedBy>
  <cp:revision>4</cp:revision>
  <cp:lastPrinted>2023-05-25T11:10:00Z</cp:lastPrinted>
  <dcterms:created xsi:type="dcterms:W3CDTF">2023-05-18T09:41:00Z</dcterms:created>
  <dcterms:modified xsi:type="dcterms:W3CDTF">2023-05-25T11:10:00Z</dcterms:modified>
</cp:coreProperties>
</file>