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F324" w14:textId="6570E7B3" w:rsidR="007F0CE0" w:rsidRDefault="007F0CE0" w:rsidP="007F0CE0">
      <w:pPr>
        <w:ind w:firstLine="708"/>
      </w:pPr>
      <w:bookmarkStart w:id="0" w:name="_Hlk153799266"/>
      <w:r>
        <w:t>Temeljem članka 72. i 73. Zakona o komunalnom gosp</w:t>
      </w:r>
      <w:r w:rsidR="00753FCE">
        <w:t>odarstvu (NN 68/18, 110/18, 32/2</w:t>
      </w:r>
      <w:r>
        <w:t>0), članka 32. Statuta Općine Kneževi Vinogradi (Službeni glasnik 3/13, 3/18, 3/20</w:t>
      </w:r>
      <w:r w:rsidR="00490BF5">
        <w:t>, 1/21, 4/21</w:t>
      </w:r>
      <w:r>
        <w:t>), Općinsko vijeće Općine Kneževi Vinogradi na svojoj</w:t>
      </w:r>
      <w:r w:rsidR="001542B8">
        <w:t xml:space="preserve"> </w:t>
      </w:r>
      <w:r w:rsidR="00C204AD">
        <w:t>26</w:t>
      </w:r>
      <w:r w:rsidR="001542B8">
        <w:t>.</w:t>
      </w:r>
      <w:r>
        <w:t xml:space="preserve"> sjednici, održanoj </w:t>
      </w:r>
      <w:r w:rsidR="00C204AD">
        <w:t>14.12.2023.</w:t>
      </w:r>
      <w:r>
        <w:t xml:space="preserve"> godine, donosi</w:t>
      </w:r>
    </w:p>
    <w:p w14:paraId="1FF498F4" w14:textId="77777777" w:rsidR="007F0CE0" w:rsidRDefault="007F0CE0" w:rsidP="007F0CE0">
      <w:pPr>
        <w:ind w:firstLine="708"/>
      </w:pPr>
    </w:p>
    <w:p w14:paraId="059C7946" w14:textId="77777777" w:rsidR="00753FCE" w:rsidRDefault="00753FCE" w:rsidP="00753FCE"/>
    <w:p w14:paraId="5EE5217C" w14:textId="77777777" w:rsidR="00753FCE" w:rsidRDefault="00753FCE" w:rsidP="00753FCE">
      <w:pPr>
        <w:jc w:val="center"/>
        <w:rPr>
          <w:b/>
        </w:rPr>
      </w:pPr>
      <w:r>
        <w:rPr>
          <w:b/>
        </w:rPr>
        <w:t xml:space="preserve">PROGRAM </w:t>
      </w:r>
    </w:p>
    <w:p w14:paraId="17426E96" w14:textId="77777777" w:rsidR="00753FCE" w:rsidRDefault="00753FCE" w:rsidP="00753FCE">
      <w:pPr>
        <w:jc w:val="center"/>
        <w:rPr>
          <w:b/>
        </w:rPr>
      </w:pPr>
      <w:r>
        <w:rPr>
          <w:b/>
        </w:rPr>
        <w:t>ODRŽAVANJA KOMUNALNE INFRASTRUKTURE</w:t>
      </w:r>
    </w:p>
    <w:p w14:paraId="6A99307B" w14:textId="6F36175A" w:rsidR="00753FCE" w:rsidRDefault="00753FCE" w:rsidP="00753FCE">
      <w:pPr>
        <w:jc w:val="center"/>
        <w:rPr>
          <w:b/>
        </w:rPr>
      </w:pPr>
      <w:r>
        <w:rPr>
          <w:b/>
        </w:rPr>
        <w:t xml:space="preserve">U </w:t>
      </w:r>
      <w:r w:rsidR="00C47B94">
        <w:rPr>
          <w:b/>
        </w:rPr>
        <w:t>2024</w:t>
      </w:r>
      <w:r>
        <w:rPr>
          <w:b/>
        </w:rPr>
        <w:t>.GODINI</w:t>
      </w:r>
    </w:p>
    <w:p w14:paraId="11E5BD2C" w14:textId="77777777" w:rsidR="00753FCE" w:rsidRDefault="00753FCE" w:rsidP="00753FCE">
      <w:pPr>
        <w:jc w:val="center"/>
        <w:rPr>
          <w:b/>
        </w:rPr>
      </w:pPr>
    </w:p>
    <w:p w14:paraId="3596F656" w14:textId="77777777" w:rsidR="00753FCE" w:rsidRPr="002B27AD" w:rsidRDefault="00753FCE" w:rsidP="00753FCE">
      <w:pPr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14:paraId="7B75014D" w14:textId="4AAF4F7A" w:rsidR="00753FCE" w:rsidRDefault="00753FCE" w:rsidP="00753FCE">
      <w:pPr>
        <w:pStyle w:val="Tijeloteksta"/>
      </w:pPr>
      <w:r>
        <w:tab/>
        <w:t xml:space="preserve">Ovim Programom određuje se opseg poslova održavanja komunalne infrastrukture  u </w:t>
      </w:r>
      <w:r w:rsidR="00C47B94">
        <w:t>2024</w:t>
      </w:r>
      <w:r>
        <w:t>.godine na području Općine Kneževi Vinogradi za komunalne djelatnosti:</w:t>
      </w:r>
    </w:p>
    <w:p w14:paraId="52BFF2CA" w14:textId="77777777" w:rsidR="00753FCE" w:rsidRDefault="00753FCE" w:rsidP="00753FCE">
      <w:pPr>
        <w:pStyle w:val="Tijeloteksta"/>
      </w:pPr>
    </w:p>
    <w:p w14:paraId="28D20720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nerazvrstanih cesta</w:t>
      </w:r>
    </w:p>
    <w:p w14:paraId="1C682501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javnih površina na kojima nije dopušten promet motornim vozilima</w:t>
      </w:r>
    </w:p>
    <w:p w14:paraId="62604AB0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građevina javne odvodnje oborinskih voda</w:t>
      </w:r>
    </w:p>
    <w:p w14:paraId="231E2C0A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javnih zelenih površina</w:t>
      </w:r>
    </w:p>
    <w:p w14:paraId="578C36E6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građevina, uređaja i predmeta javne namjene</w:t>
      </w:r>
    </w:p>
    <w:p w14:paraId="39230965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groblja,</w:t>
      </w:r>
    </w:p>
    <w:p w14:paraId="102C3A7E" w14:textId="77777777" w:rsidR="00753FCE" w:rsidRDefault="00753FCE" w:rsidP="00753FCE">
      <w:pPr>
        <w:pStyle w:val="Tijeloteksta"/>
        <w:numPr>
          <w:ilvl w:val="0"/>
          <w:numId w:val="2"/>
        </w:numPr>
      </w:pPr>
      <w:r>
        <w:t>Održavanje čistoće javnih površina</w:t>
      </w:r>
    </w:p>
    <w:p w14:paraId="439286EF" w14:textId="6E9804D9" w:rsidR="00753FCE" w:rsidRDefault="00753FCE" w:rsidP="00753FCE">
      <w:pPr>
        <w:pStyle w:val="Tijeloteksta"/>
        <w:numPr>
          <w:ilvl w:val="0"/>
          <w:numId w:val="2"/>
        </w:numPr>
      </w:pPr>
      <w:r>
        <w:t>Održavanje javne rasvjete.</w:t>
      </w:r>
    </w:p>
    <w:p w14:paraId="674F5032" w14:textId="77777777" w:rsidR="00753FCE" w:rsidRDefault="00753FCE" w:rsidP="00753FCE">
      <w:pPr>
        <w:pStyle w:val="Tijeloteksta"/>
      </w:pPr>
    </w:p>
    <w:p w14:paraId="68C4720B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nerazvrstanih cesta</w:t>
      </w:r>
    </w:p>
    <w:p w14:paraId="5357EEB4" w14:textId="77777777" w:rsidR="00753FCE" w:rsidRPr="00F92C2C" w:rsidRDefault="00753FCE" w:rsidP="00753FCE">
      <w:pPr>
        <w:pStyle w:val="Tijeloteksta"/>
        <w:rPr>
          <w:b/>
        </w:rPr>
      </w:pPr>
    </w:p>
    <w:p w14:paraId="6F6D6001" w14:textId="77777777" w:rsidR="00753FCE" w:rsidRPr="00F92C2C" w:rsidRDefault="00753FCE" w:rsidP="00753FCE">
      <w:pPr>
        <w:pStyle w:val="Tijeloteksta"/>
        <w:jc w:val="center"/>
        <w:rPr>
          <w:b/>
        </w:rPr>
      </w:pPr>
      <w:r w:rsidRPr="00F92C2C">
        <w:rPr>
          <w:b/>
        </w:rPr>
        <w:t>Članak 2.</w:t>
      </w:r>
    </w:p>
    <w:p w14:paraId="520906CA" w14:textId="77777777" w:rsidR="00753FCE" w:rsidRDefault="00753FCE" w:rsidP="00753FCE">
      <w:pPr>
        <w:ind w:firstLine="708"/>
        <w:rPr>
          <w:sz w:val="24"/>
        </w:rPr>
      </w:pPr>
      <w:r w:rsidRPr="00F92C2C">
        <w:rPr>
          <w:sz w:val="24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3F565A1C" w14:textId="77777777" w:rsidR="00753FCE" w:rsidRDefault="00753FCE" w:rsidP="00753FCE">
      <w:pPr>
        <w:rPr>
          <w:sz w:val="24"/>
        </w:rPr>
      </w:pPr>
    </w:p>
    <w:p w14:paraId="6ECBBF22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javnih površina na kojima nije dopušten promet motornim vozilima</w:t>
      </w:r>
    </w:p>
    <w:p w14:paraId="197068D3" w14:textId="77777777" w:rsidR="00753FCE" w:rsidRPr="00893111" w:rsidRDefault="00753FCE" w:rsidP="00753FCE">
      <w:pPr>
        <w:pStyle w:val="Odlomakpopisa"/>
        <w:rPr>
          <w:sz w:val="24"/>
        </w:rPr>
      </w:pPr>
    </w:p>
    <w:p w14:paraId="087228AB" w14:textId="77777777" w:rsidR="00753FCE" w:rsidRDefault="00753FCE" w:rsidP="00753FCE">
      <w:pPr>
        <w:jc w:val="center"/>
        <w:rPr>
          <w:b/>
          <w:sz w:val="24"/>
        </w:rPr>
      </w:pPr>
      <w:r>
        <w:rPr>
          <w:b/>
          <w:sz w:val="24"/>
        </w:rPr>
        <w:t>Članak 3.</w:t>
      </w:r>
    </w:p>
    <w:p w14:paraId="1E8EDC93" w14:textId="77777777" w:rsidR="00753FCE" w:rsidRPr="00F92C2C" w:rsidRDefault="00753FCE" w:rsidP="00753FCE">
      <w:pPr>
        <w:ind w:firstLine="708"/>
        <w:rPr>
          <w:sz w:val="24"/>
        </w:rPr>
      </w:pPr>
      <w:r w:rsidRPr="00893111">
        <w:rPr>
          <w:sz w:val="24"/>
        </w:rPr>
        <w:t>Pod održavanjem javnih površina na kojima nije dopušten promet motornih vozila podrazumijeva se održavanje i popravci tih površina kojima se osigurava njihova funkcionalna ispravnost.</w:t>
      </w:r>
    </w:p>
    <w:p w14:paraId="69B0AC92" w14:textId="77777777" w:rsidR="00753FCE" w:rsidRDefault="00753FCE" w:rsidP="00753FCE">
      <w:pPr>
        <w:jc w:val="center"/>
        <w:rPr>
          <w:b/>
        </w:rPr>
      </w:pPr>
    </w:p>
    <w:p w14:paraId="39D94D95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građevina javne odvodnje oborinskih voda</w:t>
      </w:r>
    </w:p>
    <w:p w14:paraId="60822039" w14:textId="77777777" w:rsidR="00753FCE" w:rsidRDefault="00753FCE" w:rsidP="00753FCE">
      <w:pPr>
        <w:rPr>
          <w:b/>
        </w:rPr>
      </w:pPr>
    </w:p>
    <w:p w14:paraId="7B1B1567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4.</w:t>
      </w:r>
    </w:p>
    <w:p w14:paraId="5911036F" w14:textId="77777777" w:rsidR="00753FCE" w:rsidRDefault="00753FCE" w:rsidP="00753FCE">
      <w:pPr>
        <w:ind w:firstLine="360"/>
      </w:pPr>
      <w:r w:rsidRPr="004813AD"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</w:t>
      </w:r>
    </w:p>
    <w:p w14:paraId="7CBD8C44" w14:textId="77777777" w:rsidR="00753FCE" w:rsidRPr="004813AD" w:rsidRDefault="00753FCE" w:rsidP="00753FCE">
      <w:pPr>
        <w:jc w:val="center"/>
      </w:pPr>
    </w:p>
    <w:p w14:paraId="0EBB0FD5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javnih zelenih površina</w:t>
      </w:r>
    </w:p>
    <w:p w14:paraId="395B0D0F" w14:textId="77777777" w:rsidR="00753FCE" w:rsidRPr="00893111" w:rsidRDefault="00753FCE" w:rsidP="00753FCE">
      <w:pPr>
        <w:pStyle w:val="Odlomakpopisa"/>
        <w:rPr>
          <w:b/>
        </w:rPr>
      </w:pPr>
    </w:p>
    <w:p w14:paraId="7510D881" w14:textId="77777777" w:rsidR="00753FCE" w:rsidRDefault="00753FCE" w:rsidP="00753FCE">
      <w:pPr>
        <w:jc w:val="center"/>
        <w:rPr>
          <w:b/>
        </w:rPr>
      </w:pPr>
    </w:p>
    <w:p w14:paraId="224EC7D3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5.</w:t>
      </w:r>
    </w:p>
    <w:p w14:paraId="43549FFA" w14:textId="77777777" w:rsidR="00753FCE" w:rsidRDefault="00753FCE" w:rsidP="00753FCE">
      <w:pPr>
        <w:ind w:firstLine="360"/>
      </w:pPr>
      <w:r w:rsidRPr="004813AD">
        <w:t xml:space="preserve">Pod održavanjem javnih zelenih površina podrazumijeva se košnja, obrezivanje i sakupljanje biološkog otpada s javnih zelenih površina, obnova, održavanje i njega drveća, ukrasnog grmlja i drugog </w:t>
      </w:r>
      <w:r w:rsidRPr="004813AD">
        <w:lastRenderedPageBreak/>
        <w:t xml:space="preserve">bilja, popločenih i nasipanih površina u parkovima, opreme na dječjim igralištima, </w:t>
      </w:r>
      <w:proofErr w:type="spellStart"/>
      <w:r w:rsidRPr="004813AD">
        <w:t>fitosanitarna</w:t>
      </w:r>
      <w:proofErr w:type="spellEnd"/>
      <w:r w:rsidRPr="004813AD">
        <w:t xml:space="preserve"> zaštita bilja i biljnog materijala za potrebe održavanja i drugi poslovi potrebni za održavanje tih površina.</w:t>
      </w:r>
    </w:p>
    <w:p w14:paraId="208A07BF" w14:textId="77777777" w:rsidR="00753FCE" w:rsidRPr="004813AD" w:rsidRDefault="00753FCE" w:rsidP="00753FCE">
      <w:pPr>
        <w:jc w:val="center"/>
      </w:pPr>
    </w:p>
    <w:p w14:paraId="6A5800A0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građevina, uređaja i predmeta javne namjene</w:t>
      </w:r>
    </w:p>
    <w:p w14:paraId="4D1CFCF3" w14:textId="77777777" w:rsidR="00753FCE" w:rsidRDefault="00753FCE" w:rsidP="00753FCE">
      <w:pPr>
        <w:rPr>
          <w:b/>
        </w:rPr>
      </w:pPr>
    </w:p>
    <w:p w14:paraId="6C20D5A9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6.</w:t>
      </w:r>
    </w:p>
    <w:p w14:paraId="42B19700" w14:textId="77777777" w:rsidR="00753FCE" w:rsidRDefault="00753FCE" w:rsidP="00753FCE">
      <w:pPr>
        <w:ind w:firstLine="360"/>
      </w:pPr>
      <w:r w:rsidRPr="000331F0">
        <w:t>Pod održavanjem građevina i uređaja javne namjene podrazumijeva se održavanje, popravci i čišćenje ti</w:t>
      </w:r>
      <w:r>
        <w:t>h građevina, uređaja i predmeta, prijevoz i sl.</w:t>
      </w:r>
    </w:p>
    <w:p w14:paraId="31FAB657" w14:textId="77777777" w:rsidR="00753FCE" w:rsidRPr="000331F0" w:rsidRDefault="00753FCE" w:rsidP="00753FCE">
      <w:pPr>
        <w:ind w:firstLine="360"/>
      </w:pPr>
    </w:p>
    <w:p w14:paraId="7A31EB30" w14:textId="77777777" w:rsidR="00753FCE" w:rsidRPr="000331F0" w:rsidRDefault="00753FCE" w:rsidP="00753FCE">
      <w:pPr>
        <w:pStyle w:val="Odlomakpopisa"/>
        <w:numPr>
          <w:ilvl w:val="0"/>
          <w:numId w:val="4"/>
        </w:numPr>
        <w:rPr>
          <w:b/>
        </w:rPr>
      </w:pPr>
      <w:r w:rsidRPr="00893111">
        <w:rPr>
          <w:b/>
        </w:rPr>
        <w:t>Održavanje groblja</w:t>
      </w:r>
    </w:p>
    <w:p w14:paraId="68188A7E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7.</w:t>
      </w:r>
    </w:p>
    <w:p w14:paraId="1085FFEF" w14:textId="77777777" w:rsidR="00753FCE" w:rsidRDefault="00753FCE" w:rsidP="00753FCE">
      <w:r>
        <w:tab/>
      </w:r>
      <w:r w:rsidRPr="000331F0">
        <w:t>Pod održavanjem groblja i krematorija unutar groblja podrazumijeva se održavanje prostora i zgrada za obavljanje ispraćaja i ukopa pokojnika te uređivanje putova, zelenih i drugih površina unutar groblja.</w:t>
      </w:r>
    </w:p>
    <w:p w14:paraId="7FB82679" w14:textId="77777777" w:rsidR="00753FCE" w:rsidRPr="000331F0" w:rsidRDefault="00753FCE" w:rsidP="00753FCE"/>
    <w:p w14:paraId="56A8E811" w14:textId="77777777" w:rsidR="00753FCE" w:rsidRPr="00893111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893111">
        <w:rPr>
          <w:b/>
        </w:rPr>
        <w:t>Održavanje čistoće javnih površina</w:t>
      </w:r>
    </w:p>
    <w:p w14:paraId="28DBB49C" w14:textId="77777777" w:rsidR="00753FCE" w:rsidRPr="00893111" w:rsidRDefault="00753FCE" w:rsidP="00753FCE">
      <w:pPr>
        <w:pStyle w:val="Odlomakpopisa"/>
        <w:rPr>
          <w:b/>
        </w:rPr>
      </w:pPr>
    </w:p>
    <w:p w14:paraId="0FAC95BF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8.</w:t>
      </w:r>
    </w:p>
    <w:p w14:paraId="6AF98864" w14:textId="77777777" w:rsidR="00753FCE" w:rsidRDefault="00753FCE" w:rsidP="00753FCE">
      <w:pPr>
        <w:ind w:firstLine="708"/>
      </w:pPr>
      <w:r w:rsidRPr="000331F0"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01F25387" w14:textId="77777777" w:rsidR="00753FCE" w:rsidRPr="000331F0" w:rsidRDefault="00753FCE" w:rsidP="00753FCE"/>
    <w:p w14:paraId="487B046F" w14:textId="77777777" w:rsidR="00753FCE" w:rsidRPr="004813AD" w:rsidRDefault="00753FCE" w:rsidP="00753FCE">
      <w:pPr>
        <w:pStyle w:val="Tijeloteksta"/>
        <w:numPr>
          <w:ilvl w:val="0"/>
          <w:numId w:val="4"/>
        </w:numPr>
        <w:rPr>
          <w:b/>
        </w:rPr>
      </w:pPr>
      <w:r w:rsidRPr="004813AD">
        <w:rPr>
          <w:b/>
        </w:rPr>
        <w:t>Održavanje javne rasvjete</w:t>
      </w:r>
    </w:p>
    <w:p w14:paraId="3265FE7A" w14:textId="77777777" w:rsidR="00753FCE" w:rsidRDefault="00753FCE" w:rsidP="00753FCE">
      <w:pPr>
        <w:rPr>
          <w:b/>
        </w:rPr>
      </w:pPr>
    </w:p>
    <w:p w14:paraId="0DE06B3C" w14:textId="77777777" w:rsidR="00753FCE" w:rsidRDefault="00753FCE" w:rsidP="00753FCE">
      <w:pPr>
        <w:jc w:val="center"/>
        <w:rPr>
          <w:b/>
        </w:rPr>
      </w:pPr>
      <w:r>
        <w:rPr>
          <w:b/>
        </w:rPr>
        <w:t>Članak 9.</w:t>
      </w:r>
    </w:p>
    <w:p w14:paraId="757E9943" w14:textId="77777777" w:rsidR="00753FCE" w:rsidRPr="000331F0" w:rsidRDefault="00753FCE" w:rsidP="00753FCE">
      <w:r w:rsidRPr="000331F0">
        <w:tab/>
        <w:t>Pod održavanjem javne rasvjete podrazumijeva se upravljanje i održavanje instalacija javne rasvjete, uključujući podmirivanje troškova električne energije, za rasvjetljavanje površina javne namjene.</w:t>
      </w:r>
    </w:p>
    <w:p w14:paraId="14CA8F96" w14:textId="77777777" w:rsidR="00753FCE" w:rsidRDefault="00753FCE" w:rsidP="00753FCE">
      <w:pPr>
        <w:jc w:val="center"/>
        <w:rPr>
          <w:b/>
        </w:rPr>
      </w:pPr>
    </w:p>
    <w:p w14:paraId="39F324DD" w14:textId="77777777" w:rsidR="00753FCE" w:rsidRDefault="00753FCE" w:rsidP="00753FCE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Plan i program rada na održavanju komunalne infrastrukture:</w:t>
      </w:r>
    </w:p>
    <w:p w14:paraId="3FDA150A" w14:textId="77777777" w:rsidR="00753FCE" w:rsidRDefault="00753FCE" w:rsidP="00753FCE">
      <w:pPr>
        <w:rPr>
          <w:b/>
        </w:rPr>
      </w:pPr>
    </w:p>
    <w:p w14:paraId="2C6609E9" w14:textId="77777777" w:rsidR="00753FCE" w:rsidRPr="00753FCE" w:rsidRDefault="00753FCE" w:rsidP="00753FCE">
      <w:pPr>
        <w:jc w:val="center"/>
        <w:rPr>
          <w:b/>
        </w:rPr>
      </w:pPr>
      <w:r>
        <w:rPr>
          <w:b/>
        </w:rPr>
        <w:t>Članak 10</w:t>
      </w:r>
      <w:r w:rsidRPr="00753FCE">
        <w:rPr>
          <w:b/>
        </w:rPr>
        <w:t>.</w:t>
      </w:r>
    </w:p>
    <w:p w14:paraId="6196EAFC" w14:textId="1851E174" w:rsidR="00753FCE" w:rsidRDefault="00753FCE" w:rsidP="00753FCE">
      <w:pPr>
        <w:pStyle w:val="Odlomakpopisa"/>
      </w:pPr>
      <w:r>
        <w:t xml:space="preserve">U </w:t>
      </w:r>
      <w:r w:rsidR="00C47B94">
        <w:t>2024</w:t>
      </w:r>
      <w:r>
        <w:t>. komunalna infrastruktura se planira održavati u slijedećem opsegu:</w:t>
      </w:r>
    </w:p>
    <w:p w14:paraId="75C1C05A" w14:textId="77777777" w:rsidR="00753FCE" w:rsidRDefault="00753FCE" w:rsidP="00753FCE">
      <w:pPr>
        <w:rPr>
          <w:b/>
        </w:rPr>
      </w:pPr>
    </w:p>
    <w:p w14:paraId="24FD31BC" w14:textId="77777777" w:rsidR="000331F0" w:rsidRDefault="000331F0" w:rsidP="000331F0"/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2898"/>
        <w:gridCol w:w="2409"/>
        <w:gridCol w:w="2830"/>
      </w:tblGrid>
      <w:tr w:rsidR="00AD42C4" w:rsidRPr="00AD42C4" w14:paraId="633F8981" w14:textId="77777777" w:rsidTr="00AD42C4">
        <w:tc>
          <w:tcPr>
            <w:tcW w:w="925" w:type="dxa"/>
            <w:shd w:val="clear" w:color="auto" w:fill="A6A6A6" w:themeFill="background1" w:themeFillShade="A6"/>
          </w:tcPr>
          <w:p w14:paraId="2069C8A6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Red.br.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14:paraId="1543497F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Vrsta poslova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516741A9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lokacija</w:t>
            </w:r>
          </w:p>
        </w:tc>
        <w:tc>
          <w:tcPr>
            <w:tcW w:w="2830" w:type="dxa"/>
            <w:shd w:val="clear" w:color="auto" w:fill="A6A6A6" w:themeFill="background1" w:themeFillShade="A6"/>
          </w:tcPr>
          <w:p w14:paraId="014ED6E7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Godišnja vrijednost</w:t>
            </w:r>
          </w:p>
          <w:p w14:paraId="4896FB9D" w14:textId="77777777" w:rsidR="00AD42C4" w:rsidRPr="00AD42C4" w:rsidRDefault="00AD42C4" w:rsidP="00AD42C4">
            <w:pPr>
              <w:jc w:val="center"/>
              <w:rPr>
                <w:b/>
              </w:rPr>
            </w:pPr>
            <w:r w:rsidRPr="00AD42C4">
              <w:rPr>
                <w:b/>
              </w:rPr>
              <w:t>Opis poslova</w:t>
            </w:r>
          </w:p>
        </w:tc>
      </w:tr>
      <w:tr w:rsidR="00AD42C4" w:rsidRPr="00D7479E" w14:paraId="6B50513B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78B0C82" w14:textId="77777777" w:rsidR="00AD42C4" w:rsidRPr="00D7479E" w:rsidRDefault="00AD42C4" w:rsidP="00AD42C4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1.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C6B8741" w14:textId="77777777" w:rsidR="00AD42C4" w:rsidRPr="00D7479E" w:rsidRDefault="00AD42C4" w:rsidP="00AD42C4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NERAZVRSTANIH CESTA, OTRESNICA I NOGOSTUPA, TE JAVNIH POVRŠINA NA KOJIMA NIJE DOPUŠTEN PROMET MOTORNIM VOZILIMA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430B303" w14:textId="61952FBE" w:rsidR="00AD42C4" w:rsidRPr="00D7479E" w:rsidRDefault="00BD6CF9" w:rsidP="00490BF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EA2160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0.000,00</w:t>
            </w:r>
          </w:p>
        </w:tc>
      </w:tr>
      <w:tr w:rsidR="00AD42C4" w:rsidRPr="00AD42C4" w14:paraId="2A4A401A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34927CB" w14:textId="77777777" w:rsidR="00AD42C4" w:rsidRPr="00AD42C4" w:rsidRDefault="00AD42C4" w:rsidP="00AD4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88844D4" w14:textId="77777777" w:rsidR="00AD42C4" w:rsidRDefault="00AD42C4" w:rsidP="00AD4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14:paraId="0EC547B2" w14:textId="170F3342" w:rsidR="00AD42C4" w:rsidRPr="00AD42C4" w:rsidRDefault="00AD42C4" w:rsidP="00AD42C4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415C3781" w14:textId="6FAA3003" w:rsidR="00AD42C4" w:rsidRDefault="00BD6CF9" w:rsidP="00AD42C4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EA2160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0</w:t>
            </w:r>
            <w:r w:rsidR="00753FCE">
              <w:rPr>
                <w:b/>
                <w:szCs w:val="22"/>
              </w:rPr>
              <w:t>.000,00</w:t>
            </w:r>
          </w:p>
          <w:p w14:paraId="09CA206A" w14:textId="3D2E3468" w:rsidR="00AD42C4" w:rsidRPr="00AD42C4" w:rsidRDefault="00AD42C4" w:rsidP="00490BF5">
            <w:pPr>
              <w:jc w:val="right"/>
              <w:rPr>
                <w:b/>
                <w:szCs w:val="22"/>
              </w:rPr>
            </w:pPr>
          </w:p>
        </w:tc>
      </w:tr>
      <w:tr w:rsidR="00AD42C4" w:rsidRPr="00AD42C4" w14:paraId="5EEA47AB" w14:textId="77777777" w:rsidTr="00AD42C4">
        <w:tc>
          <w:tcPr>
            <w:tcW w:w="925" w:type="dxa"/>
          </w:tcPr>
          <w:p w14:paraId="7D89E4C2" w14:textId="77777777" w:rsidR="00AD42C4" w:rsidRPr="00AD42C4" w:rsidRDefault="00AD42C4" w:rsidP="00AD42C4">
            <w:r w:rsidRPr="00AD42C4">
              <w:t>1.1.</w:t>
            </w:r>
          </w:p>
        </w:tc>
        <w:tc>
          <w:tcPr>
            <w:tcW w:w="2898" w:type="dxa"/>
          </w:tcPr>
          <w:p w14:paraId="2E19D2F9" w14:textId="77777777" w:rsidR="00AD42C4" w:rsidRPr="00AD42C4" w:rsidRDefault="00AD42C4" w:rsidP="00AD42C4">
            <w:r w:rsidRPr="00AD42C4">
              <w:t>Sanacija udarnih rupa na nerazvrstanim cestama</w:t>
            </w:r>
          </w:p>
        </w:tc>
        <w:tc>
          <w:tcPr>
            <w:tcW w:w="2409" w:type="dxa"/>
          </w:tcPr>
          <w:p w14:paraId="2FBF74E6" w14:textId="77777777" w:rsidR="00AD42C4" w:rsidRPr="00AD42C4" w:rsidRDefault="00AD42C4" w:rsidP="00AD42C4">
            <w:r w:rsidRPr="00AD42C4">
              <w:t>Cijelo područje općine</w:t>
            </w:r>
          </w:p>
        </w:tc>
        <w:tc>
          <w:tcPr>
            <w:tcW w:w="2830" w:type="dxa"/>
          </w:tcPr>
          <w:p w14:paraId="5EF4583F" w14:textId="1E0CED88" w:rsidR="00AD42C4" w:rsidRPr="00AD42C4" w:rsidRDefault="00AD42C4" w:rsidP="00AD42C4">
            <w:r w:rsidRPr="00AD42C4">
              <w:t>Sanacija asfalta i udarnih rupa postavljanjem kamene sitneži i asfalta prema potrebi, za rupe površine veće od 0,5 m2</w:t>
            </w:r>
            <w:r w:rsidR="00BD6CF9">
              <w:t xml:space="preserve"> ukupno cca 600 m2</w:t>
            </w:r>
          </w:p>
        </w:tc>
      </w:tr>
      <w:tr w:rsidR="00C47B94" w:rsidRPr="00AD42C4" w14:paraId="383C4D44" w14:textId="77777777" w:rsidTr="00AD42C4">
        <w:tc>
          <w:tcPr>
            <w:tcW w:w="925" w:type="dxa"/>
          </w:tcPr>
          <w:p w14:paraId="18D30917" w14:textId="50F53223" w:rsidR="00C47B94" w:rsidRPr="00AD42C4" w:rsidRDefault="00C47B94" w:rsidP="00C47B94">
            <w:r>
              <w:t>1.2.</w:t>
            </w:r>
          </w:p>
        </w:tc>
        <w:tc>
          <w:tcPr>
            <w:tcW w:w="2898" w:type="dxa"/>
          </w:tcPr>
          <w:p w14:paraId="73107DDC" w14:textId="452ADAE4" w:rsidR="00C47B94" w:rsidRPr="00AD42C4" w:rsidRDefault="00C47B94" w:rsidP="00C47B94">
            <w:r>
              <w:t xml:space="preserve">Sanacija nerazvrstanih cesta i parkinga </w:t>
            </w:r>
          </w:p>
        </w:tc>
        <w:tc>
          <w:tcPr>
            <w:tcW w:w="2409" w:type="dxa"/>
          </w:tcPr>
          <w:p w14:paraId="5AB95E33" w14:textId="12D596CA" w:rsidR="00C47B94" w:rsidRPr="00AD42C4" w:rsidRDefault="00C47B94" w:rsidP="00C47B94">
            <w:r w:rsidRPr="00AD42C4">
              <w:t>Cijelo područje općine</w:t>
            </w:r>
          </w:p>
        </w:tc>
        <w:tc>
          <w:tcPr>
            <w:tcW w:w="2830" w:type="dxa"/>
          </w:tcPr>
          <w:p w14:paraId="145FBF58" w14:textId="67EA4DFD" w:rsidR="00C47B94" w:rsidRPr="00AD42C4" w:rsidRDefault="00C47B94" w:rsidP="00C47B94">
            <w:r>
              <w:t>Sanacija asfaltne površine cca do 500 m2</w:t>
            </w:r>
          </w:p>
        </w:tc>
      </w:tr>
      <w:tr w:rsidR="00490BF5" w:rsidRPr="00AD42C4" w14:paraId="40BD8CE7" w14:textId="77777777" w:rsidTr="00AD42C4">
        <w:tc>
          <w:tcPr>
            <w:tcW w:w="925" w:type="dxa"/>
          </w:tcPr>
          <w:p w14:paraId="7C6CE950" w14:textId="03FB1B8A" w:rsidR="00490BF5" w:rsidRDefault="00497773" w:rsidP="00AD42C4">
            <w:r>
              <w:t>1.</w:t>
            </w:r>
            <w:r w:rsidR="00B63C03">
              <w:t>3</w:t>
            </w:r>
            <w:r>
              <w:t>.</w:t>
            </w:r>
          </w:p>
        </w:tc>
        <w:tc>
          <w:tcPr>
            <w:tcW w:w="2898" w:type="dxa"/>
          </w:tcPr>
          <w:p w14:paraId="793FAA6E" w14:textId="77777777" w:rsidR="00490BF5" w:rsidRDefault="00490BF5" w:rsidP="00AD42C4">
            <w:r>
              <w:t>Sanacija nerazvrstane ceste</w:t>
            </w:r>
          </w:p>
        </w:tc>
        <w:tc>
          <w:tcPr>
            <w:tcW w:w="2409" w:type="dxa"/>
          </w:tcPr>
          <w:p w14:paraId="1A7A2E48" w14:textId="6361CD9D" w:rsidR="00490BF5" w:rsidRDefault="00C47B94" w:rsidP="00AD42C4">
            <w:r>
              <w:t xml:space="preserve">U Suzi dio </w:t>
            </w:r>
            <w:proofErr w:type="spellStart"/>
            <w:r>
              <w:t>M.Tita</w:t>
            </w:r>
            <w:proofErr w:type="spellEnd"/>
            <w:r>
              <w:t xml:space="preserve"> (3.nivo iznad podruma- prilaz za 3 kuće)</w:t>
            </w:r>
          </w:p>
        </w:tc>
        <w:tc>
          <w:tcPr>
            <w:tcW w:w="2830" w:type="dxa"/>
          </w:tcPr>
          <w:p w14:paraId="5C4E3E6C" w14:textId="6CA66F8D" w:rsidR="00490BF5" w:rsidRDefault="00C47B94" w:rsidP="00AD42C4">
            <w:r>
              <w:t>Betoniranje i asfaltiranjem s uređenjem cijevi za odvodnju voda cca 100 m</w:t>
            </w:r>
          </w:p>
        </w:tc>
      </w:tr>
      <w:tr w:rsidR="00AD42C4" w:rsidRPr="00AD42C4" w14:paraId="603FC94E" w14:textId="77777777" w:rsidTr="00AD42C4">
        <w:tc>
          <w:tcPr>
            <w:tcW w:w="925" w:type="dxa"/>
          </w:tcPr>
          <w:p w14:paraId="42D34153" w14:textId="11F86B66" w:rsidR="00AD42C4" w:rsidRPr="00AD42C4" w:rsidRDefault="00AD42C4" w:rsidP="00497773">
            <w:r w:rsidRPr="00AD42C4">
              <w:t>1.</w:t>
            </w:r>
            <w:r w:rsidR="00B63C03">
              <w:t>4</w:t>
            </w:r>
            <w:r w:rsidRPr="00AD42C4">
              <w:t>.</w:t>
            </w:r>
          </w:p>
        </w:tc>
        <w:tc>
          <w:tcPr>
            <w:tcW w:w="2898" w:type="dxa"/>
          </w:tcPr>
          <w:p w14:paraId="3D7DEAF7" w14:textId="77777777" w:rsidR="00AD42C4" w:rsidRPr="00AD42C4" w:rsidRDefault="00AD42C4" w:rsidP="00AD42C4">
            <w:r w:rsidRPr="00AD42C4">
              <w:t xml:space="preserve">Uređenje </w:t>
            </w:r>
            <w:proofErr w:type="spellStart"/>
            <w:r w:rsidRPr="00AD42C4">
              <w:t>otresnica</w:t>
            </w:r>
            <w:proofErr w:type="spellEnd"/>
            <w:r w:rsidRPr="00AD42C4">
              <w:t xml:space="preserve"> </w:t>
            </w:r>
          </w:p>
        </w:tc>
        <w:tc>
          <w:tcPr>
            <w:tcW w:w="2409" w:type="dxa"/>
          </w:tcPr>
          <w:p w14:paraId="22ABC918" w14:textId="68F9B4DD" w:rsidR="00AD42C4" w:rsidRPr="00AD42C4" w:rsidRDefault="00C47B94" w:rsidP="00AD42C4">
            <w:r>
              <w:t xml:space="preserve">Prema prioritetima s terena u Karancu, </w:t>
            </w:r>
            <w:r>
              <w:lastRenderedPageBreak/>
              <w:t>Kneževim Vinogradima, Suzi, Zmajevcu i Kotlini</w:t>
            </w:r>
          </w:p>
        </w:tc>
        <w:tc>
          <w:tcPr>
            <w:tcW w:w="2830" w:type="dxa"/>
          </w:tcPr>
          <w:p w14:paraId="334E5C82" w14:textId="7FD114AE" w:rsidR="00AD42C4" w:rsidRPr="00AD42C4" w:rsidRDefault="00C47B94" w:rsidP="00AD42C4">
            <w:r>
              <w:lastRenderedPageBreak/>
              <w:t>Asfaltiranje i uređenje kamenom sitneži cca 250 m</w:t>
            </w:r>
          </w:p>
        </w:tc>
      </w:tr>
      <w:tr w:rsidR="00132452" w:rsidRPr="00AD42C4" w14:paraId="4C854A33" w14:textId="77777777" w:rsidTr="009E2E51">
        <w:tc>
          <w:tcPr>
            <w:tcW w:w="925" w:type="dxa"/>
          </w:tcPr>
          <w:p w14:paraId="03318C7B" w14:textId="41148E13" w:rsidR="00132452" w:rsidRDefault="00132452" w:rsidP="009E2E51">
            <w:r>
              <w:t>1.5.</w:t>
            </w:r>
          </w:p>
        </w:tc>
        <w:tc>
          <w:tcPr>
            <w:tcW w:w="2898" w:type="dxa"/>
          </w:tcPr>
          <w:p w14:paraId="1EE700EF" w14:textId="77777777" w:rsidR="00132452" w:rsidRDefault="00132452" w:rsidP="009E2E51">
            <w:r>
              <w:t>Sanacija nerazvrstane ceste</w:t>
            </w:r>
          </w:p>
        </w:tc>
        <w:tc>
          <w:tcPr>
            <w:tcW w:w="2409" w:type="dxa"/>
          </w:tcPr>
          <w:p w14:paraId="1F1B97C9" w14:textId="77777777" w:rsidR="00132452" w:rsidRDefault="00132452" w:rsidP="009E2E51">
            <w:r>
              <w:t xml:space="preserve">U Suzi dio </w:t>
            </w:r>
            <w:proofErr w:type="spellStart"/>
            <w:r>
              <w:t>M.Tita</w:t>
            </w:r>
            <w:proofErr w:type="spellEnd"/>
            <w:r>
              <w:t xml:space="preserve"> (3.nivo iznad podruma- prilaz za 3 kuće)</w:t>
            </w:r>
          </w:p>
        </w:tc>
        <w:tc>
          <w:tcPr>
            <w:tcW w:w="2830" w:type="dxa"/>
          </w:tcPr>
          <w:p w14:paraId="009AC507" w14:textId="77777777" w:rsidR="00132452" w:rsidRDefault="00132452" w:rsidP="009E2E51">
            <w:r>
              <w:t>Betoniranje i asfaltiranjem s uređenjem cijevi za odvodnju voda cca 100 m</w:t>
            </w:r>
          </w:p>
        </w:tc>
      </w:tr>
      <w:tr w:rsidR="00132452" w:rsidRPr="00AD42C4" w14:paraId="2EEFC92C" w14:textId="77777777" w:rsidTr="009E2E51">
        <w:tc>
          <w:tcPr>
            <w:tcW w:w="925" w:type="dxa"/>
          </w:tcPr>
          <w:p w14:paraId="307C6A42" w14:textId="7B03610C" w:rsidR="00132452" w:rsidRDefault="00132452" w:rsidP="009E2E51">
            <w:r>
              <w:t>1.6.</w:t>
            </w:r>
          </w:p>
        </w:tc>
        <w:tc>
          <w:tcPr>
            <w:tcW w:w="2898" w:type="dxa"/>
          </w:tcPr>
          <w:p w14:paraId="30054237" w14:textId="77777777" w:rsidR="00132452" w:rsidRDefault="00132452" w:rsidP="009E2E51">
            <w:r>
              <w:t>Sanacija nogostupa</w:t>
            </w:r>
          </w:p>
        </w:tc>
        <w:tc>
          <w:tcPr>
            <w:tcW w:w="2409" w:type="dxa"/>
          </w:tcPr>
          <w:p w14:paraId="54CA0275" w14:textId="77777777" w:rsidR="00132452" w:rsidRDefault="00132452" w:rsidP="009E2E51">
            <w:r>
              <w:t>U Suzi ispred Dječjeg vrtića</w:t>
            </w:r>
          </w:p>
        </w:tc>
        <w:tc>
          <w:tcPr>
            <w:tcW w:w="2830" w:type="dxa"/>
          </w:tcPr>
          <w:p w14:paraId="64CD3179" w14:textId="77777777" w:rsidR="00132452" w:rsidRDefault="00132452" w:rsidP="009E2E51">
            <w:r>
              <w:t>Betoniranje cca 30 m</w:t>
            </w:r>
          </w:p>
        </w:tc>
      </w:tr>
      <w:tr w:rsidR="00132452" w:rsidRPr="00AD42C4" w14:paraId="1975F866" w14:textId="77777777" w:rsidTr="009E2E51">
        <w:tc>
          <w:tcPr>
            <w:tcW w:w="925" w:type="dxa"/>
          </w:tcPr>
          <w:p w14:paraId="40056B23" w14:textId="148D50F5" w:rsidR="00132452" w:rsidRDefault="00132452" w:rsidP="009E2E51">
            <w:r>
              <w:t>1.7.</w:t>
            </w:r>
          </w:p>
        </w:tc>
        <w:tc>
          <w:tcPr>
            <w:tcW w:w="2898" w:type="dxa"/>
          </w:tcPr>
          <w:p w14:paraId="2AEBE280" w14:textId="77777777" w:rsidR="00132452" w:rsidRDefault="00132452" w:rsidP="009E2E51">
            <w:r>
              <w:t>Sanacija nogostupa</w:t>
            </w:r>
          </w:p>
        </w:tc>
        <w:tc>
          <w:tcPr>
            <w:tcW w:w="2409" w:type="dxa"/>
          </w:tcPr>
          <w:p w14:paraId="365D1899" w14:textId="77777777" w:rsidR="00132452" w:rsidRDefault="00132452" w:rsidP="009E2E51">
            <w:r>
              <w:t>Naselje hrvatskih branitelja u Kneževim Vinogradima</w:t>
            </w:r>
          </w:p>
        </w:tc>
        <w:tc>
          <w:tcPr>
            <w:tcW w:w="2830" w:type="dxa"/>
          </w:tcPr>
          <w:p w14:paraId="2C858617" w14:textId="77777777" w:rsidR="00132452" w:rsidRPr="00AD42C4" w:rsidRDefault="00132452" w:rsidP="009E2E51">
            <w:r w:rsidRPr="00AD42C4">
              <w:t>Rezanje postojećeg asfalta, te ponovno asfaltiranje površine cca</w:t>
            </w:r>
            <w:r>
              <w:t xml:space="preserve"> 1.000</w:t>
            </w:r>
            <w:r w:rsidRPr="00AD42C4">
              <w:t xml:space="preserve"> m2</w:t>
            </w:r>
          </w:p>
        </w:tc>
      </w:tr>
      <w:tr w:rsidR="00132452" w:rsidRPr="00AD42C4" w14:paraId="09B7078B" w14:textId="77777777" w:rsidTr="009E2E51">
        <w:tc>
          <w:tcPr>
            <w:tcW w:w="925" w:type="dxa"/>
          </w:tcPr>
          <w:p w14:paraId="5DC724F0" w14:textId="79E3A611" w:rsidR="00132452" w:rsidRPr="00AD42C4" w:rsidRDefault="00132452" w:rsidP="009E2E51">
            <w:r w:rsidRPr="00AD42C4">
              <w:t>1.</w:t>
            </w:r>
            <w:r>
              <w:t>8.</w:t>
            </w:r>
          </w:p>
        </w:tc>
        <w:tc>
          <w:tcPr>
            <w:tcW w:w="2898" w:type="dxa"/>
          </w:tcPr>
          <w:p w14:paraId="3BE0FAC2" w14:textId="77777777" w:rsidR="00132452" w:rsidRPr="00AD42C4" w:rsidRDefault="00132452" w:rsidP="009E2E51">
            <w:r w:rsidRPr="00AD42C4">
              <w:t>Iscrtavanje horizontalne signalizacije</w:t>
            </w:r>
          </w:p>
        </w:tc>
        <w:tc>
          <w:tcPr>
            <w:tcW w:w="2409" w:type="dxa"/>
          </w:tcPr>
          <w:p w14:paraId="4100A9B6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517B7EA9" w14:textId="77777777" w:rsidR="00132452" w:rsidRPr="00AD42C4" w:rsidRDefault="00132452" w:rsidP="009E2E51">
            <w:r w:rsidRPr="00AD42C4">
              <w:t>Iscrtavanje parkinga, oznaka za školu, pješačkih prelaza na križanjima  i sl.</w:t>
            </w:r>
          </w:p>
        </w:tc>
      </w:tr>
      <w:tr w:rsidR="00132452" w:rsidRPr="00AD42C4" w14:paraId="69640732" w14:textId="77777777" w:rsidTr="009E2E51">
        <w:tc>
          <w:tcPr>
            <w:tcW w:w="925" w:type="dxa"/>
          </w:tcPr>
          <w:p w14:paraId="4DA9136C" w14:textId="5C957B44" w:rsidR="00132452" w:rsidRPr="00AD42C4" w:rsidRDefault="00132452" w:rsidP="009E2E51">
            <w:r w:rsidRPr="00AD42C4">
              <w:t>1.</w:t>
            </w:r>
            <w:r>
              <w:t>9.</w:t>
            </w:r>
          </w:p>
        </w:tc>
        <w:tc>
          <w:tcPr>
            <w:tcW w:w="2898" w:type="dxa"/>
          </w:tcPr>
          <w:p w14:paraId="6A5AEB5A" w14:textId="77777777" w:rsidR="00132452" w:rsidRPr="00AD42C4" w:rsidRDefault="00132452" w:rsidP="009E2E51">
            <w:r w:rsidRPr="00AD42C4">
              <w:t>Postavljanje vertikalne signalizacije</w:t>
            </w:r>
            <w:r>
              <w:t>, popravak cestovnih šahtova</w:t>
            </w:r>
          </w:p>
        </w:tc>
        <w:tc>
          <w:tcPr>
            <w:tcW w:w="2409" w:type="dxa"/>
          </w:tcPr>
          <w:p w14:paraId="3D03C2B9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545203AE" w14:textId="77777777" w:rsidR="00132452" w:rsidRPr="00AD42C4" w:rsidRDefault="00132452" w:rsidP="009E2E51">
            <w:r w:rsidRPr="00AD42C4">
              <w:t>Postavljanje znakova pješačkih prijelaza i zaustavljanja</w:t>
            </w:r>
          </w:p>
        </w:tc>
      </w:tr>
      <w:tr w:rsidR="00132452" w:rsidRPr="00AD42C4" w14:paraId="508A3B1C" w14:textId="77777777" w:rsidTr="009E2E51">
        <w:tc>
          <w:tcPr>
            <w:tcW w:w="925" w:type="dxa"/>
          </w:tcPr>
          <w:p w14:paraId="3D74F2F7" w14:textId="2FA780FD" w:rsidR="00132452" w:rsidRPr="00AD42C4" w:rsidRDefault="00132452" w:rsidP="009E2E51">
            <w:r w:rsidRPr="00AD42C4">
              <w:t>1.</w:t>
            </w:r>
            <w:r>
              <w:t>10.</w:t>
            </w:r>
          </w:p>
        </w:tc>
        <w:tc>
          <w:tcPr>
            <w:tcW w:w="2898" w:type="dxa"/>
          </w:tcPr>
          <w:p w14:paraId="4A99B37D" w14:textId="77777777" w:rsidR="00132452" w:rsidRPr="00AD42C4" w:rsidRDefault="00132452" w:rsidP="009E2E51">
            <w:r w:rsidRPr="00AD42C4">
              <w:t>Sanacija bankina</w:t>
            </w:r>
          </w:p>
        </w:tc>
        <w:tc>
          <w:tcPr>
            <w:tcW w:w="2409" w:type="dxa"/>
          </w:tcPr>
          <w:p w14:paraId="0587A060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3F202DCF" w14:textId="77777777" w:rsidR="00132452" w:rsidRPr="00AD42C4" w:rsidRDefault="00132452" w:rsidP="009E2E51">
            <w:r w:rsidRPr="00AD42C4">
              <w:t>Nasipavanje kamenom sitneži i valjanje dužine  cca 500</w:t>
            </w:r>
          </w:p>
        </w:tc>
      </w:tr>
      <w:tr w:rsidR="00132452" w:rsidRPr="00AD42C4" w14:paraId="27A5E56E" w14:textId="77777777" w:rsidTr="009E2E51">
        <w:tc>
          <w:tcPr>
            <w:tcW w:w="925" w:type="dxa"/>
          </w:tcPr>
          <w:p w14:paraId="620A8400" w14:textId="188D3A10" w:rsidR="00132452" w:rsidRPr="00AD42C4" w:rsidRDefault="00132452" w:rsidP="009E2E51">
            <w:r w:rsidRPr="00AD42C4">
              <w:t>1.</w:t>
            </w:r>
            <w:r>
              <w:t>11.</w:t>
            </w:r>
          </w:p>
        </w:tc>
        <w:tc>
          <w:tcPr>
            <w:tcW w:w="2898" w:type="dxa"/>
          </w:tcPr>
          <w:p w14:paraId="4876E43E" w14:textId="77777777" w:rsidR="00132452" w:rsidRPr="00AD42C4" w:rsidRDefault="00132452" w:rsidP="009E2E51">
            <w:r w:rsidRPr="00AD42C4">
              <w:t>Žurni intervencijski zahvati na nerazvrstanim cestama</w:t>
            </w:r>
          </w:p>
        </w:tc>
        <w:tc>
          <w:tcPr>
            <w:tcW w:w="2409" w:type="dxa"/>
          </w:tcPr>
          <w:p w14:paraId="141EFC1D" w14:textId="77777777" w:rsidR="00132452" w:rsidRPr="00AD42C4" w:rsidRDefault="00132452" w:rsidP="009E2E51">
            <w:r w:rsidRPr="00AD42C4">
              <w:t>U svim naseljima gdje je nužno</w:t>
            </w:r>
          </w:p>
        </w:tc>
        <w:tc>
          <w:tcPr>
            <w:tcW w:w="2830" w:type="dxa"/>
          </w:tcPr>
          <w:p w14:paraId="03BA92FF" w14:textId="77777777" w:rsidR="00132452" w:rsidRPr="00AD42C4" w:rsidRDefault="00132452" w:rsidP="009E2E51">
            <w:r w:rsidRPr="00AD42C4">
              <w:t>Radovi na sanaciji</w:t>
            </w:r>
          </w:p>
        </w:tc>
      </w:tr>
      <w:tr w:rsidR="00B63C03" w:rsidRPr="00D7479E" w14:paraId="6E3C332E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FA386E9" w14:textId="77777777" w:rsidR="00B63C03" w:rsidRPr="00D7479E" w:rsidRDefault="00B63C03" w:rsidP="00B63C03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2.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F7B6047" w14:textId="77777777" w:rsidR="00B63C03" w:rsidRPr="00D7479E" w:rsidRDefault="00B63C03" w:rsidP="00B63C03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GRAĐEVINA JAVNE ODVODNJE OBORINSKIH VODA</w:t>
            </w:r>
          </w:p>
          <w:p w14:paraId="1B296727" w14:textId="77777777" w:rsidR="00B63C03" w:rsidRPr="00D7479E" w:rsidRDefault="00B63C03" w:rsidP="00B63C03">
            <w:pPr>
              <w:rPr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1E66F11A" w14:textId="7FC6AB37" w:rsidR="00B63C03" w:rsidRPr="00D7479E" w:rsidRDefault="00B63C03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EA2160">
              <w:rPr>
                <w:b/>
                <w:szCs w:val="22"/>
              </w:rPr>
              <w:t>5</w:t>
            </w:r>
            <w:r w:rsidRPr="00D7479E">
              <w:rPr>
                <w:b/>
                <w:szCs w:val="22"/>
              </w:rPr>
              <w:t>.</w:t>
            </w:r>
            <w:r w:rsidR="00EA2160">
              <w:rPr>
                <w:b/>
                <w:szCs w:val="22"/>
              </w:rPr>
              <w:t>7</w:t>
            </w:r>
            <w:r w:rsidRPr="00D7479E">
              <w:rPr>
                <w:b/>
                <w:szCs w:val="22"/>
              </w:rPr>
              <w:t>00,00</w:t>
            </w:r>
          </w:p>
        </w:tc>
      </w:tr>
      <w:tr w:rsidR="00B63C03" w:rsidRPr="00D7479E" w14:paraId="5B52B2DF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6846985" w14:textId="77777777" w:rsidR="00B63C03" w:rsidRPr="00D7479E" w:rsidRDefault="00B63C03" w:rsidP="00B63C03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Izvori: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0D0C5E4" w14:textId="77777777" w:rsidR="00B63C03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14:paraId="1444ACF9" w14:textId="77777777" w:rsidR="00B63C03" w:rsidRPr="00D7479E" w:rsidRDefault="00B63C03" w:rsidP="00B63C03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29AC8AB9" w14:textId="6FB49B2A" w:rsidR="00B63C03" w:rsidRPr="00D7479E" w:rsidRDefault="00EA2160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  <w:r w:rsidRPr="00D7479E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7</w:t>
            </w:r>
            <w:r w:rsidRPr="00D7479E">
              <w:rPr>
                <w:b/>
                <w:szCs w:val="22"/>
              </w:rPr>
              <w:t>00,00</w:t>
            </w:r>
          </w:p>
        </w:tc>
      </w:tr>
      <w:tr w:rsidR="00B63C03" w:rsidRPr="00AD42C4" w14:paraId="0C77ACB4" w14:textId="77777777" w:rsidTr="00AD42C4">
        <w:tc>
          <w:tcPr>
            <w:tcW w:w="925" w:type="dxa"/>
          </w:tcPr>
          <w:p w14:paraId="0EA502C9" w14:textId="77777777" w:rsidR="00B63C03" w:rsidRPr="00AD42C4" w:rsidRDefault="00B63C03" w:rsidP="00B63C03">
            <w:r w:rsidRPr="00AD42C4">
              <w:t>2.1.</w:t>
            </w:r>
          </w:p>
        </w:tc>
        <w:tc>
          <w:tcPr>
            <w:tcW w:w="2898" w:type="dxa"/>
          </w:tcPr>
          <w:p w14:paraId="6B689077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izmuljivanje</w:t>
            </w:r>
            <w:proofErr w:type="spellEnd"/>
            <w:r w:rsidRPr="00AD42C4">
              <w:t xml:space="preserve"> odvodnih kanala </w:t>
            </w:r>
          </w:p>
        </w:tc>
        <w:tc>
          <w:tcPr>
            <w:tcW w:w="2409" w:type="dxa"/>
          </w:tcPr>
          <w:p w14:paraId="257B0EF5" w14:textId="77777777" w:rsidR="00B63C03" w:rsidRPr="00AD42C4" w:rsidRDefault="00B63C03" w:rsidP="00B63C03">
            <w:r w:rsidRPr="00AD42C4">
              <w:t>U svim naseljima gdje je nužno, naročito u mjestima ispod brda (Kotlina, Zmajevac, Suza, Karanac) nakon većih oborina</w:t>
            </w:r>
          </w:p>
        </w:tc>
        <w:tc>
          <w:tcPr>
            <w:tcW w:w="2830" w:type="dxa"/>
          </w:tcPr>
          <w:p w14:paraId="7CF98BDE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izmuljivanje</w:t>
            </w:r>
            <w:proofErr w:type="spellEnd"/>
            <w:r w:rsidRPr="00AD42C4">
              <w:t xml:space="preserve"> postojećih kanala i odvoz viška zemlje na deponiju procijenjeno nakon većih oborina, cca 500 m’</w:t>
            </w:r>
          </w:p>
        </w:tc>
      </w:tr>
      <w:tr w:rsidR="00B63C03" w:rsidRPr="00AD42C4" w14:paraId="7E0F4A78" w14:textId="77777777" w:rsidTr="00AD42C4">
        <w:tc>
          <w:tcPr>
            <w:tcW w:w="925" w:type="dxa"/>
          </w:tcPr>
          <w:p w14:paraId="66291BFA" w14:textId="77777777" w:rsidR="00B63C03" w:rsidRPr="00AD42C4" w:rsidRDefault="00B63C03" w:rsidP="00B63C03">
            <w:r w:rsidRPr="00AD42C4">
              <w:t>2.2.</w:t>
            </w:r>
          </w:p>
        </w:tc>
        <w:tc>
          <w:tcPr>
            <w:tcW w:w="2898" w:type="dxa"/>
          </w:tcPr>
          <w:p w14:paraId="52233490" w14:textId="77777777" w:rsidR="00B63C03" w:rsidRPr="00AD42C4" w:rsidRDefault="00B63C03" w:rsidP="00B63C03">
            <w:r w:rsidRPr="00AD42C4">
              <w:t xml:space="preserve">Čišćenje revizionih okana i slivnika </w:t>
            </w:r>
          </w:p>
        </w:tc>
        <w:tc>
          <w:tcPr>
            <w:tcW w:w="2409" w:type="dxa"/>
          </w:tcPr>
          <w:p w14:paraId="2BA463FC" w14:textId="77777777" w:rsidR="00B63C03" w:rsidRPr="00AD42C4" w:rsidRDefault="00B63C03" w:rsidP="00B63C03">
            <w:r w:rsidRPr="00AD42C4">
              <w:t>Kneževi Vinogradi, Suza i Zmajevac</w:t>
            </w:r>
          </w:p>
        </w:tc>
        <w:tc>
          <w:tcPr>
            <w:tcW w:w="2830" w:type="dxa"/>
          </w:tcPr>
          <w:p w14:paraId="5C9C950F" w14:textId="77777777" w:rsidR="00B63C03" w:rsidRPr="00AD42C4" w:rsidRDefault="00B63C03" w:rsidP="00B63C03">
            <w:r w:rsidRPr="00AD42C4">
              <w:t>Čišćenje revizionih okana i slivnika sa odvozom i zbrinjavanje mulja na zakonom predviđen način procijenjeno 20 kom</w:t>
            </w:r>
          </w:p>
        </w:tc>
      </w:tr>
      <w:tr w:rsidR="00B63C03" w:rsidRPr="00AD42C4" w14:paraId="457057C9" w14:textId="77777777" w:rsidTr="00AD42C4">
        <w:tc>
          <w:tcPr>
            <w:tcW w:w="925" w:type="dxa"/>
          </w:tcPr>
          <w:p w14:paraId="2BA8DE9F" w14:textId="77777777" w:rsidR="00B63C03" w:rsidRPr="00AD42C4" w:rsidRDefault="00B63C03" w:rsidP="00B63C03">
            <w:r w:rsidRPr="00AD42C4">
              <w:t>2.3.</w:t>
            </w:r>
          </w:p>
        </w:tc>
        <w:tc>
          <w:tcPr>
            <w:tcW w:w="2898" w:type="dxa"/>
          </w:tcPr>
          <w:p w14:paraId="08714B83" w14:textId="77777777" w:rsidR="00B63C03" w:rsidRPr="00AD42C4" w:rsidRDefault="00B63C03" w:rsidP="00B63C03">
            <w:r w:rsidRPr="00AD42C4">
              <w:t>Iskop i profiliranje cestovnih odvodnih jaraka u skladu s kotama i nagibom terena</w:t>
            </w:r>
          </w:p>
        </w:tc>
        <w:tc>
          <w:tcPr>
            <w:tcW w:w="2409" w:type="dxa"/>
          </w:tcPr>
          <w:p w14:paraId="7D6A9A95" w14:textId="77777777" w:rsidR="00B63C03" w:rsidRPr="00AD42C4" w:rsidRDefault="00B63C03" w:rsidP="00B63C03">
            <w:r w:rsidRPr="00AD42C4">
              <w:t xml:space="preserve">U svim mjestima gdje je nužno </w:t>
            </w:r>
          </w:p>
        </w:tc>
        <w:tc>
          <w:tcPr>
            <w:tcW w:w="2830" w:type="dxa"/>
          </w:tcPr>
          <w:p w14:paraId="7DB93698" w14:textId="77777777" w:rsidR="00B63C03" w:rsidRPr="00AD42C4" w:rsidRDefault="00B63C03" w:rsidP="00B63C03">
            <w:r w:rsidRPr="00AD42C4">
              <w:t>Iskop i profiliranje cestovnih odvodnih jaraka u skladu sa kotama i nagibom terena. Višak materijala iz iskopa odvesti na deponiju do 5 km, procijenjeno cca 1500 m'</w:t>
            </w:r>
          </w:p>
        </w:tc>
      </w:tr>
      <w:tr w:rsidR="00B63C03" w:rsidRPr="00AD42C4" w14:paraId="1DACE8AF" w14:textId="77777777" w:rsidTr="00AD42C4">
        <w:tc>
          <w:tcPr>
            <w:tcW w:w="925" w:type="dxa"/>
          </w:tcPr>
          <w:p w14:paraId="01E48986" w14:textId="77777777" w:rsidR="00B63C03" w:rsidRPr="00AD42C4" w:rsidRDefault="00B63C03" w:rsidP="00B63C03">
            <w:r w:rsidRPr="00AD42C4">
              <w:t>2.4.</w:t>
            </w:r>
          </w:p>
        </w:tc>
        <w:tc>
          <w:tcPr>
            <w:tcW w:w="2898" w:type="dxa"/>
          </w:tcPr>
          <w:p w14:paraId="377C8271" w14:textId="77777777" w:rsidR="00B63C03" w:rsidRPr="00AD42C4" w:rsidRDefault="00B63C03" w:rsidP="00B63C03">
            <w:r w:rsidRPr="00AD42C4">
              <w:t xml:space="preserve">Godišnji pregled separatora – uređaja za </w:t>
            </w:r>
            <w:proofErr w:type="spellStart"/>
            <w:r w:rsidRPr="00AD42C4">
              <w:t>pročišivanje</w:t>
            </w:r>
            <w:proofErr w:type="spellEnd"/>
            <w:r w:rsidRPr="00AD42C4">
              <w:t xml:space="preserve"> oborinske ove</w:t>
            </w:r>
          </w:p>
        </w:tc>
        <w:tc>
          <w:tcPr>
            <w:tcW w:w="2409" w:type="dxa"/>
          </w:tcPr>
          <w:p w14:paraId="3EA4FBB3" w14:textId="77777777" w:rsidR="00B63C03" w:rsidRPr="00AD42C4" w:rsidRDefault="00B63C03" w:rsidP="00B63C03">
            <w:r w:rsidRPr="00AD42C4">
              <w:t xml:space="preserve">Poslovna zona Kneževi Vinogradi, </w:t>
            </w:r>
            <w:proofErr w:type="spellStart"/>
            <w:r w:rsidRPr="00AD42C4">
              <w:t>Moša</w:t>
            </w:r>
            <w:proofErr w:type="spellEnd"/>
            <w:r w:rsidRPr="00AD42C4">
              <w:t xml:space="preserve"> </w:t>
            </w:r>
            <w:proofErr w:type="spellStart"/>
            <w:r w:rsidRPr="00AD42C4">
              <w:t>Pijade</w:t>
            </w:r>
            <w:proofErr w:type="spellEnd"/>
            <w:r w:rsidRPr="00AD42C4">
              <w:t>, 1.maja, Glavna ulica</w:t>
            </w:r>
          </w:p>
        </w:tc>
        <w:tc>
          <w:tcPr>
            <w:tcW w:w="2830" w:type="dxa"/>
          </w:tcPr>
          <w:p w14:paraId="5A58D9EB" w14:textId="77777777" w:rsidR="00B63C03" w:rsidRPr="00AD42C4" w:rsidRDefault="00B63C03" w:rsidP="00B63C03">
            <w:r w:rsidRPr="00AD42C4">
              <w:t>Godišnji pregled, čišćenje i zamjena filtera 4 kom</w:t>
            </w:r>
          </w:p>
        </w:tc>
      </w:tr>
      <w:tr w:rsidR="00B63C03" w:rsidRPr="00AD42C4" w14:paraId="535F5CE9" w14:textId="77777777" w:rsidTr="00AD42C4">
        <w:tc>
          <w:tcPr>
            <w:tcW w:w="925" w:type="dxa"/>
          </w:tcPr>
          <w:p w14:paraId="0D675306" w14:textId="77777777" w:rsidR="00B63C03" w:rsidRPr="00AD42C4" w:rsidRDefault="00B63C03" w:rsidP="00B63C03">
            <w:r w:rsidRPr="00AD42C4">
              <w:t>2.5.</w:t>
            </w:r>
          </w:p>
        </w:tc>
        <w:tc>
          <w:tcPr>
            <w:tcW w:w="2898" w:type="dxa"/>
          </w:tcPr>
          <w:p w14:paraId="4FE8D1AA" w14:textId="77777777" w:rsidR="00B63C03" w:rsidRPr="00AD42C4" w:rsidRDefault="00B63C03" w:rsidP="00B63C03">
            <w:proofErr w:type="spellStart"/>
            <w:r w:rsidRPr="00AD42C4">
              <w:t>Izmuljivanje</w:t>
            </w:r>
            <w:proofErr w:type="spellEnd"/>
            <w:r w:rsidRPr="00AD42C4">
              <w:t xml:space="preserve"> i čišćenje uređaja za pročišćivanje oborinske vode</w:t>
            </w:r>
          </w:p>
        </w:tc>
        <w:tc>
          <w:tcPr>
            <w:tcW w:w="2409" w:type="dxa"/>
          </w:tcPr>
          <w:p w14:paraId="31C04159" w14:textId="77777777" w:rsidR="00B63C03" w:rsidRPr="00AD42C4" w:rsidRDefault="00B63C03" w:rsidP="00B63C03">
            <w:r w:rsidRPr="00AD42C4">
              <w:t xml:space="preserve">Poslovna zona Kneževi Vinogradi, </w:t>
            </w:r>
            <w:proofErr w:type="spellStart"/>
            <w:r w:rsidRPr="00AD42C4">
              <w:t>Moša</w:t>
            </w:r>
            <w:proofErr w:type="spellEnd"/>
            <w:r w:rsidRPr="00AD42C4">
              <w:t xml:space="preserve"> </w:t>
            </w:r>
            <w:proofErr w:type="spellStart"/>
            <w:r w:rsidRPr="00AD42C4">
              <w:t>Pijade</w:t>
            </w:r>
            <w:proofErr w:type="spellEnd"/>
            <w:r w:rsidRPr="00AD42C4">
              <w:t>, 1.maja, Glavna ulica</w:t>
            </w:r>
          </w:p>
        </w:tc>
        <w:tc>
          <w:tcPr>
            <w:tcW w:w="2830" w:type="dxa"/>
          </w:tcPr>
          <w:p w14:paraId="3797BDF6" w14:textId="77777777" w:rsidR="00B63C03" w:rsidRPr="00AD42C4" w:rsidRDefault="00B63C03" w:rsidP="00B63C03">
            <w:proofErr w:type="spellStart"/>
            <w:r w:rsidRPr="00AD42C4">
              <w:t>Izmuljivanje</w:t>
            </w:r>
            <w:proofErr w:type="spellEnd"/>
            <w:r w:rsidRPr="00AD42C4">
              <w:t xml:space="preserve"> i čišćenje uređaja 1 godišnje  4 kom</w:t>
            </w:r>
          </w:p>
        </w:tc>
      </w:tr>
      <w:tr w:rsidR="00B63C03" w:rsidRPr="00AD42C4" w14:paraId="7EC1722F" w14:textId="77777777" w:rsidTr="00AD42C4">
        <w:tc>
          <w:tcPr>
            <w:tcW w:w="925" w:type="dxa"/>
          </w:tcPr>
          <w:p w14:paraId="0C7C289F" w14:textId="77777777" w:rsidR="00B63C03" w:rsidRPr="00AD42C4" w:rsidRDefault="00B63C03" w:rsidP="00B63C03">
            <w:r w:rsidRPr="00AD42C4">
              <w:t>2.6.</w:t>
            </w:r>
          </w:p>
        </w:tc>
        <w:tc>
          <w:tcPr>
            <w:tcW w:w="2898" w:type="dxa"/>
          </w:tcPr>
          <w:p w14:paraId="122F044D" w14:textId="77777777" w:rsidR="00B63C03" w:rsidRPr="00AD42C4" w:rsidRDefault="00B63C03" w:rsidP="00B63C03">
            <w:r w:rsidRPr="00AD42C4">
              <w:t xml:space="preserve">Pročišćavanje potpuno začepljenih propusta </w:t>
            </w:r>
          </w:p>
        </w:tc>
        <w:tc>
          <w:tcPr>
            <w:tcW w:w="2409" w:type="dxa"/>
          </w:tcPr>
          <w:p w14:paraId="30C4BBB7" w14:textId="77777777" w:rsidR="00B63C03" w:rsidRPr="00AD42C4" w:rsidRDefault="00B63C03" w:rsidP="00B63C03">
            <w:r w:rsidRPr="00AD42C4">
              <w:t xml:space="preserve">U svim mjestima gdje je nužno </w:t>
            </w:r>
          </w:p>
        </w:tc>
        <w:tc>
          <w:tcPr>
            <w:tcW w:w="2830" w:type="dxa"/>
          </w:tcPr>
          <w:p w14:paraId="066228BC" w14:textId="77777777" w:rsidR="00B63C03" w:rsidRPr="00AD42C4" w:rsidRDefault="00B63C03" w:rsidP="00B63C03">
            <w:r w:rsidRPr="00AD42C4">
              <w:t>Pročišćavanje potpuno začepljenih propusta prosječne dužine 4 m, sa odvozom na deponiju , procijenjeno 5 kom</w:t>
            </w:r>
          </w:p>
        </w:tc>
      </w:tr>
      <w:tr w:rsidR="00B63C03" w:rsidRPr="00AD42C4" w14:paraId="60051381" w14:textId="77777777" w:rsidTr="00AD42C4">
        <w:tc>
          <w:tcPr>
            <w:tcW w:w="925" w:type="dxa"/>
          </w:tcPr>
          <w:p w14:paraId="5E4676A0" w14:textId="77777777" w:rsidR="00B63C03" w:rsidRPr="00AD42C4" w:rsidRDefault="00B63C03" w:rsidP="00B63C03">
            <w:r w:rsidRPr="00AD42C4">
              <w:t>2.7.</w:t>
            </w:r>
          </w:p>
        </w:tc>
        <w:tc>
          <w:tcPr>
            <w:tcW w:w="2898" w:type="dxa"/>
          </w:tcPr>
          <w:p w14:paraId="5041B436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odmuljivanje</w:t>
            </w:r>
            <w:proofErr w:type="spellEnd"/>
            <w:r w:rsidRPr="00AD42C4">
              <w:t xml:space="preserve"> zatvorenog sustava odvodnje</w:t>
            </w:r>
          </w:p>
        </w:tc>
        <w:tc>
          <w:tcPr>
            <w:tcW w:w="2409" w:type="dxa"/>
          </w:tcPr>
          <w:p w14:paraId="03AB5E87" w14:textId="77777777" w:rsidR="00B63C03" w:rsidRPr="00AD42C4" w:rsidRDefault="00B63C03" w:rsidP="00B63C03">
            <w:r w:rsidRPr="00AD42C4">
              <w:t>Kneževi Vinogradi, Suza i Zmajevac</w:t>
            </w:r>
          </w:p>
        </w:tc>
        <w:tc>
          <w:tcPr>
            <w:tcW w:w="2830" w:type="dxa"/>
          </w:tcPr>
          <w:p w14:paraId="60560B87" w14:textId="77777777" w:rsidR="00B63C03" w:rsidRPr="00AD42C4" w:rsidRDefault="00B63C03" w:rsidP="00B63C03">
            <w:r w:rsidRPr="00AD42C4">
              <w:t xml:space="preserve">Čišćenje i </w:t>
            </w:r>
            <w:proofErr w:type="spellStart"/>
            <w:r w:rsidRPr="00AD42C4">
              <w:t>odmuljivanje</w:t>
            </w:r>
            <w:proofErr w:type="spellEnd"/>
            <w:r w:rsidRPr="00AD42C4">
              <w:t xml:space="preserve"> zatvorenog sustava odvodnje atmosferskih voda procijenjeno 100 m'</w:t>
            </w:r>
          </w:p>
        </w:tc>
      </w:tr>
      <w:tr w:rsidR="00B63C03" w:rsidRPr="00AD42C4" w14:paraId="784606B2" w14:textId="77777777" w:rsidTr="00AD42C4">
        <w:tc>
          <w:tcPr>
            <w:tcW w:w="925" w:type="dxa"/>
          </w:tcPr>
          <w:p w14:paraId="3DCA376C" w14:textId="77777777" w:rsidR="00B63C03" w:rsidRPr="00AD42C4" w:rsidRDefault="00B63C03" w:rsidP="00B63C03">
            <w:r w:rsidRPr="00AD42C4">
              <w:lastRenderedPageBreak/>
              <w:t>2.8</w:t>
            </w:r>
          </w:p>
        </w:tc>
        <w:tc>
          <w:tcPr>
            <w:tcW w:w="2898" w:type="dxa"/>
          </w:tcPr>
          <w:p w14:paraId="11BCF1DE" w14:textId="77777777" w:rsidR="00B63C03" w:rsidRPr="00AD42C4" w:rsidRDefault="00B63C03" w:rsidP="00B63C03">
            <w:r w:rsidRPr="00AD42C4">
              <w:t>Rušenje mostova na odvodnim kanalima čije su cijevi nepropusne</w:t>
            </w:r>
          </w:p>
        </w:tc>
        <w:tc>
          <w:tcPr>
            <w:tcW w:w="2409" w:type="dxa"/>
          </w:tcPr>
          <w:p w14:paraId="18979E01" w14:textId="77777777" w:rsidR="00B63C03" w:rsidRPr="00AD42C4" w:rsidRDefault="00B63C03" w:rsidP="00B63C03">
            <w:r w:rsidRPr="00AD42C4">
              <w:t>U svim mjestima gdje je nužno</w:t>
            </w:r>
          </w:p>
        </w:tc>
        <w:tc>
          <w:tcPr>
            <w:tcW w:w="2830" w:type="dxa"/>
          </w:tcPr>
          <w:p w14:paraId="0B95435D" w14:textId="77777777" w:rsidR="00B63C03" w:rsidRPr="00AD42C4" w:rsidRDefault="00B63C03" w:rsidP="00B63C03">
            <w:r w:rsidRPr="00AD42C4">
              <w:t>Rušenje (podizanje) mostova na odvodnim kanalima čije su cijevi nepropusne, s uračunatim odvozom šuta na deponiju, procijenjeno 30 m2</w:t>
            </w:r>
          </w:p>
        </w:tc>
      </w:tr>
      <w:tr w:rsidR="00B63C03" w:rsidRPr="00AD42C4" w14:paraId="2AEE0C87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ACF565C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F30E348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18C3584" w14:textId="06B534E1" w:rsidR="00B63C03" w:rsidRPr="00AD42C4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330</w:t>
            </w:r>
            <w:r w:rsidR="007E479B">
              <w:rPr>
                <w:b/>
              </w:rPr>
              <w:t>.000,00</w:t>
            </w:r>
          </w:p>
        </w:tc>
      </w:tr>
      <w:tr w:rsidR="00B63C03" w:rsidRPr="00AD42C4" w14:paraId="08F0341B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9636F63" w14:textId="77777777" w:rsidR="00B63C03" w:rsidRPr="00AD42C4" w:rsidRDefault="00B63C03" w:rsidP="00B63C03">
            <w:pPr>
              <w:rPr>
                <w:b/>
              </w:rPr>
            </w:pPr>
            <w:r>
              <w:rPr>
                <w:b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6B4E25C" w14:textId="77777777" w:rsidR="00B63C03" w:rsidRDefault="00B63C03" w:rsidP="00B63C03">
            <w:pPr>
              <w:rPr>
                <w:b/>
              </w:rPr>
            </w:pPr>
            <w:r>
              <w:rPr>
                <w:b/>
              </w:rPr>
              <w:t>Prihodi za posebne namjene</w:t>
            </w:r>
          </w:p>
          <w:p w14:paraId="245CC282" w14:textId="77777777" w:rsidR="00B63C03" w:rsidRPr="00AD42C4" w:rsidRDefault="00B63C03" w:rsidP="00B63C03">
            <w:pPr>
              <w:rPr>
                <w:b/>
              </w:rPr>
            </w:pPr>
            <w:r>
              <w:rPr>
                <w:b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59EBBF6" w14:textId="3607E7F5" w:rsidR="00B63C03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63C03">
              <w:rPr>
                <w:b/>
              </w:rPr>
              <w:t>00.000,00</w:t>
            </w:r>
          </w:p>
          <w:p w14:paraId="059D91D4" w14:textId="5A456586" w:rsidR="00B63C03" w:rsidRPr="00AD42C4" w:rsidRDefault="00EA2160" w:rsidP="00B63C03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B63C03">
              <w:rPr>
                <w:b/>
              </w:rPr>
              <w:t>.000,00</w:t>
            </w:r>
          </w:p>
        </w:tc>
      </w:tr>
      <w:tr w:rsidR="00B63C03" w:rsidRPr="00AD42C4" w14:paraId="2232A1C8" w14:textId="77777777" w:rsidTr="00AD42C4">
        <w:tc>
          <w:tcPr>
            <w:tcW w:w="925" w:type="dxa"/>
          </w:tcPr>
          <w:p w14:paraId="020BAB3B" w14:textId="77777777" w:rsidR="00B63C03" w:rsidRPr="00AD42C4" w:rsidRDefault="00B63C03" w:rsidP="00B63C03">
            <w:r w:rsidRPr="00AD42C4">
              <w:t>3.1.</w:t>
            </w:r>
          </w:p>
        </w:tc>
        <w:tc>
          <w:tcPr>
            <w:tcW w:w="2898" w:type="dxa"/>
          </w:tcPr>
          <w:p w14:paraId="14B4AB7C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72237E9A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Kneževi Vinogradi</w:t>
            </w:r>
          </w:p>
        </w:tc>
        <w:tc>
          <w:tcPr>
            <w:tcW w:w="2830" w:type="dxa"/>
          </w:tcPr>
          <w:p w14:paraId="56BCC085" w14:textId="77777777" w:rsidR="00B63C03" w:rsidRPr="00AD42C4" w:rsidRDefault="00B63C03" w:rsidP="00B63C03"/>
        </w:tc>
      </w:tr>
      <w:tr w:rsidR="00B63C03" w:rsidRPr="00AD42C4" w14:paraId="1BE668D9" w14:textId="77777777" w:rsidTr="00AD42C4">
        <w:tc>
          <w:tcPr>
            <w:tcW w:w="925" w:type="dxa"/>
          </w:tcPr>
          <w:p w14:paraId="0B754BFA" w14:textId="77777777" w:rsidR="00B63C03" w:rsidRPr="00AD42C4" w:rsidRDefault="00B63C03" w:rsidP="00B63C03"/>
        </w:tc>
        <w:tc>
          <w:tcPr>
            <w:tcW w:w="2898" w:type="dxa"/>
          </w:tcPr>
          <w:p w14:paraId="2DF072E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C7449B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(na ulazu, </w:t>
            </w:r>
            <w:proofErr w:type="spellStart"/>
            <w:r w:rsidRPr="00AD42C4">
              <w:rPr>
                <w:color w:val="000000"/>
              </w:rPr>
              <w:t>M.Klajna</w:t>
            </w:r>
            <w:proofErr w:type="spellEnd"/>
            <w:r w:rsidRPr="00AD42C4">
              <w:rPr>
                <w:color w:val="000000"/>
              </w:rPr>
              <w:t>, 8 marta, Vinogradska, Svetozara Miletića, Glavnoj ulici, Naselju hrvatskih branitelja, 1.maja) i sl. površine;</w:t>
            </w:r>
          </w:p>
        </w:tc>
        <w:tc>
          <w:tcPr>
            <w:tcW w:w="2830" w:type="dxa"/>
          </w:tcPr>
          <w:p w14:paraId="143D478E" w14:textId="77777777" w:rsidR="00B63C03" w:rsidRPr="00AD42C4" w:rsidRDefault="00B63C03" w:rsidP="00B63C03">
            <w:r w:rsidRPr="00AD42C4">
              <w:t xml:space="preserve">Procijenjena površina 65.000 m2 </w:t>
            </w:r>
          </w:p>
          <w:p w14:paraId="0DEEC41E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0BD2AF94" w14:textId="77777777" w:rsidTr="00AD42C4">
        <w:tc>
          <w:tcPr>
            <w:tcW w:w="925" w:type="dxa"/>
          </w:tcPr>
          <w:p w14:paraId="71511E47" w14:textId="77777777" w:rsidR="00B63C03" w:rsidRPr="00AD42C4" w:rsidRDefault="00B63C03" w:rsidP="00B63C03"/>
        </w:tc>
        <w:tc>
          <w:tcPr>
            <w:tcW w:w="2898" w:type="dxa"/>
          </w:tcPr>
          <w:p w14:paraId="500374A4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F9E925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na lokaciji Ciglana – kružni tok i zelenih površina ispred napuštenih objekata ;</w:t>
            </w:r>
          </w:p>
        </w:tc>
        <w:tc>
          <w:tcPr>
            <w:tcW w:w="2830" w:type="dxa"/>
          </w:tcPr>
          <w:p w14:paraId="716005FD" w14:textId="77777777" w:rsidR="00B63C03" w:rsidRPr="00AD42C4" w:rsidRDefault="00B63C03" w:rsidP="00B63C03">
            <w:r w:rsidRPr="00AD42C4">
              <w:t xml:space="preserve">Procijenjena površina 5.000 m2, košenje 2 x mjesečno u razdoblju ožujak – listopad </w:t>
            </w:r>
          </w:p>
        </w:tc>
      </w:tr>
      <w:tr w:rsidR="00B63C03" w:rsidRPr="00AD42C4" w14:paraId="1B6A8933" w14:textId="77777777" w:rsidTr="00AD42C4">
        <w:tc>
          <w:tcPr>
            <w:tcW w:w="925" w:type="dxa"/>
          </w:tcPr>
          <w:p w14:paraId="2CA66D33" w14:textId="77777777" w:rsidR="00B63C03" w:rsidRPr="00AD42C4" w:rsidRDefault="00B63C03" w:rsidP="00B63C03"/>
        </w:tc>
        <w:tc>
          <w:tcPr>
            <w:tcW w:w="2898" w:type="dxa"/>
          </w:tcPr>
          <w:p w14:paraId="07B80C5B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ABEB5D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centra, dječjih igrališta i osnovne škole;</w:t>
            </w:r>
          </w:p>
        </w:tc>
        <w:tc>
          <w:tcPr>
            <w:tcW w:w="2830" w:type="dxa"/>
          </w:tcPr>
          <w:p w14:paraId="41527DC0" w14:textId="77777777" w:rsidR="00B63C03" w:rsidRPr="00AD42C4" w:rsidRDefault="00B63C03" w:rsidP="00B63C03">
            <w:r w:rsidRPr="00AD42C4">
              <w:t xml:space="preserve">Procijenjena površina 5.000 m2 </w:t>
            </w:r>
          </w:p>
          <w:p w14:paraId="14AF12A2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54A6FE7D" w14:textId="77777777" w:rsidTr="00AD42C4">
        <w:tc>
          <w:tcPr>
            <w:tcW w:w="925" w:type="dxa"/>
          </w:tcPr>
          <w:p w14:paraId="611E33C8" w14:textId="77777777" w:rsidR="00B63C03" w:rsidRPr="00AD42C4" w:rsidRDefault="00B63C03" w:rsidP="00B63C03"/>
        </w:tc>
        <w:tc>
          <w:tcPr>
            <w:tcW w:w="2898" w:type="dxa"/>
          </w:tcPr>
          <w:p w14:paraId="5EB559B8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E3FCE6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20DED243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1F3523B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416D51D" w14:textId="77777777" w:rsidTr="00AD42C4">
        <w:tc>
          <w:tcPr>
            <w:tcW w:w="925" w:type="dxa"/>
          </w:tcPr>
          <w:p w14:paraId="257DDC4D" w14:textId="77777777" w:rsidR="00B63C03" w:rsidRPr="00AD42C4" w:rsidRDefault="00B63C03" w:rsidP="00B63C03"/>
        </w:tc>
        <w:tc>
          <w:tcPr>
            <w:tcW w:w="2898" w:type="dxa"/>
          </w:tcPr>
          <w:p w14:paraId="6879361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D1DBC9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48D8E6B0" w14:textId="77777777" w:rsidR="00B63C03" w:rsidRPr="00AD42C4" w:rsidRDefault="00B63C03" w:rsidP="00B63C03">
            <w:r w:rsidRPr="00AD42C4">
              <w:t xml:space="preserve">Procijenjena površina 30.000 m2, košenje 1 x mjesečno u razdoblju ožujak – listopad </w:t>
            </w:r>
          </w:p>
        </w:tc>
      </w:tr>
      <w:tr w:rsidR="00B63C03" w:rsidRPr="00AD42C4" w14:paraId="472ED62C" w14:textId="77777777" w:rsidTr="00AD42C4">
        <w:tc>
          <w:tcPr>
            <w:tcW w:w="925" w:type="dxa"/>
          </w:tcPr>
          <w:p w14:paraId="3AFA97F2" w14:textId="77777777" w:rsidR="00B63C03" w:rsidRPr="00AD42C4" w:rsidRDefault="00B63C03" w:rsidP="00B63C03"/>
        </w:tc>
        <w:tc>
          <w:tcPr>
            <w:tcW w:w="2898" w:type="dxa"/>
          </w:tcPr>
          <w:p w14:paraId="3AA3F3A9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EC75E9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018438D9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48859195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23A7DB2" w14:textId="77777777" w:rsidTr="00AD42C4">
        <w:tc>
          <w:tcPr>
            <w:tcW w:w="925" w:type="dxa"/>
          </w:tcPr>
          <w:p w14:paraId="6ADB4181" w14:textId="77777777" w:rsidR="00B63C03" w:rsidRPr="00AD42C4" w:rsidRDefault="00B63C03" w:rsidP="00B63C03"/>
        </w:tc>
        <w:tc>
          <w:tcPr>
            <w:tcW w:w="2898" w:type="dxa"/>
          </w:tcPr>
          <w:p w14:paraId="786CE4CD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4927EE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uz nogostupe koji spajaju dvije ulice i sl. </w:t>
            </w:r>
          </w:p>
        </w:tc>
        <w:tc>
          <w:tcPr>
            <w:tcW w:w="2830" w:type="dxa"/>
          </w:tcPr>
          <w:p w14:paraId="031AB265" w14:textId="77777777" w:rsidR="00B63C03" w:rsidRPr="00AD42C4" w:rsidRDefault="00B63C03" w:rsidP="00B63C03">
            <w:r w:rsidRPr="00AD42C4">
              <w:t xml:space="preserve">Procijenjena površina 5.000 m2, košenje 2 x mjesečno u razdoblju ožujak – listopad </w:t>
            </w:r>
          </w:p>
        </w:tc>
      </w:tr>
      <w:tr w:rsidR="00B63C03" w:rsidRPr="00AD42C4" w14:paraId="7B33BF26" w14:textId="77777777" w:rsidTr="00AD42C4">
        <w:tc>
          <w:tcPr>
            <w:tcW w:w="925" w:type="dxa"/>
          </w:tcPr>
          <w:p w14:paraId="08F4E791" w14:textId="77777777" w:rsidR="00B63C03" w:rsidRPr="00AD42C4" w:rsidRDefault="00B63C03" w:rsidP="00B63C03"/>
        </w:tc>
        <w:tc>
          <w:tcPr>
            <w:tcW w:w="2898" w:type="dxa"/>
          </w:tcPr>
          <w:p w14:paraId="36645E3F" w14:textId="77777777" w:rsidR="00B63C03" w:rsidRPr="00AD42C4" w:rsidRDefault="00B63C03" w:rsidP="00B63C03"/>
        </w:tc>
        <w:tc>
          <w:tcPr>
            <w:tcW w:w="2409" w:type="dxa"/>
          </w:tcPr>
          <w:p w14:paraId="4380760C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323D7810" w14:textId="77777777" w:rsidR="00B63C03" w:rsidRPr="00AD42C4" w:rsidRDefault="00B63C03" w:rsidP="00B63C03">
            <w:r w:rsidRPr="00AD42C4">
              <w:t>Procijenjeno 15.000 m2 1x godišnje cca 30 h</w:t>
            </w:r>
          </w:p>
        </w:tc>
      </w:tr>
      <w:tr w:rsidR="00B63C03" w:rsidRPr="00AD42C4" w14:paraId="01E81869" w14:textId="77777777" w:rsidTr="00AD42C4">
        <w:tc>
          <w:tcPr>
            <w:tcW w:w="925" w:type="dxa"/>
          </w:tcPr>
          <w:p w14:paraId="0B38FDA2" w14:textId="77777777" w:rsidR="00B63C03" w:rsidRPr="00AD42C4" w:rsidRDefault="00B63C03" w:rsidP="00B63C03"/>
        </w:tc>
        <w:tc>
          <w:tcPr>
            <w:tcW w:w="2898" w:type="dxa"/>
          </w:tcPr>
          <w:p w14:paraId="2466E7D3" w14:textId="77777777" w:rsidR="00B63C03" w:rsidRPr="00AD42C4" w:rsidRDefault="00B63C03" w:rsidP="00B63C03"/>
        </w:tc>
        <w:tc>
          <w:tcPr>
            <w:tcW w:w="2409" w:type="dxa"/>
          </w:tcPr>
          <w:p w14:paraId="1AD8576E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789EDF43" w14:textId="77777777" w:rsidR="00B63C03" w:rsidRPr="00AD42C4" w:rsidRDefault="00B63C03" w:rsidP="00B63C03">
            <w:r w:rsidRPr="00AD42C4">
              <w:t>procijenjeno 10.000 m2 1x mjesečno</w:t>
            </w:r>
          </w:p>
        </w:tc>
      </w:tr>
      <w:tr w:rsidR="00B63C03" w:rsidRPr="00AD42C4" w14:paraId="4AF9748E" w14:textId="77777777" w:rsidTr="00AD42C4">
        <w:tc>
          <w:tcPr>
            <w:tcW w:w="925" w:type="dxa"/>
          </w:tcPr>
          <w:p w14:paraId="3FFD2C6A" w14:textId="77777777" w:rsidR="00B63C03" w:rsidRPr="00AD42C4" w:rsidRDefault="00B63C03" w:rsidP="00B63C03"/>
        </w:tc>
        <w:tc>
          <w:tcPr>
            <w:tcW w:w="2898" w:type="dxa"/>
          </w:tcPr>
          <w:p w14:paraId="6E9DC828" w14:textId="77777777" w:rsidR="00B63C03" w:rsidRPr="00AD42C4" w:rsidRDefault="00B63C03" w:rsidP="00B63C03"/>
        </w:tc>
        <w:tc>
          <w:tcPr>
            <w:tcW w:w="2409" w:type="dxa"/>
          </w:tcPr>
          <w:p w14:paraId="36149BB8" w14:textId="77777777" w:rsidR="00B63C03" w:rsidRPr="00AD42C4" w:rsidRDefault="00B63C03" w:rsidP="00B63C03">
            <w:pPr>
              <w:jc w:val="center"/>
            </w:pPr>
            <w:r w:rsidRPr="00AD42C4">
              <w:t>Košenje zelenih površina SRC, ribnjak</w:t>
            </w:r>
          </w:p>
        </w:tc>
        <w:tc>
          <w:tcPr>
            <w:tcW w:w="2830" w:type="dxa"/>
          </w:tcPr>
          <w:p w14:paraId="4FA6BEFB" w14:textId="77777777" w:rsidR="00B63C03" w:rsidRPr="00AD42C4" w:rsidRDefault="00B63C03" w:rsidP="00B63C03">
            <w:r w:rsidRPr="00AD42C4">
              <w:t>Procijenjeno 50.000 m2, košenje 1 x tjedno u razdoblju ožujak – listopad</w:t>
            </w:r>
          </w:p>
        </w:tc>
      </w:tr>
      <w:tr w:rsidR="00B63C03" w:rsidRPr="00AD42C4" w14:paraId="09159323" w14:textId="77777777" w:rsidTr="00AD42C4">
        <w:tc>
          <w:tcPr>
            <w:tcW w:w="925" w:type="dxa"/>
          </w:tcPr>
          <w:p w14:paraId="5EF94F77" w14:textId="77777777" w:rsidR="00B63C03" w:rsidRPr="00AD42C4" w:rsidRDefault="00B63C03" w:rsidP="00B63C03"/>
        </w:tc>
        <w:tc>
          <w:tcPr>
            <w:tcW w:w="2898" w:type="dxa"/>
          </w:tcPr>
          <w:p w14:paraId="1D6A66F1" w14:textId="77777777" w:rsidR="00B63C03" w:rsidRPr="00AD42C4" w:rsidRDefault="00B63C03" w:rsidP="00B63C03"/>
        </w:tc>
        <w:tc>
          <w:tcPr>
            <w:tcW w:w="2409" w:type="dxa"/>
          </w:tcPr>
          <w:p w14:paraId="15FBF5CF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7E11B9E5" w14:textId="77777777" w:rsidR="00B63C03" w:rsidRPr="00AD42C4" w:rsidRDefault="00B63C03" w:rsidP="00B63C03">
            <w:r w:rsidRPr="00AD42C4">
              <w:t>Procijenjeno 1.500 sadnica 1-2 x godišnje proljeće – jesen ili 20 h</w:t>
            </w:r>
          </w:p>
        </w:tc>
      </w:tr>
      <w:tr w:rsidR="00B63C03" w:rsidRPr="00AD42C4" w14:paraId="2D2AD220" w14:textId="77777777" w:rsidTr="00AD42C4">
        <w:tc>
          <w:tcPr>
            <w:tcW w:w="925" w:type="dxa"/>
          </w:tcPr>
          <w:p w14:paraId="1BBA4C75" w14:textId="77777777" w:rsidR="00B63C03" w:rsidRPr="00AD42C4" w:rsidRDefault="00B63C03" w:rsidP="00B63C03"/>
        </w:tc>
        <w:tc>
          <w:tcPr>
            <w:tcW w:w="2898" w:type="dxa"/>
          </w:tcPr>
          <w:p w14:paraId="5513D475" w14:textId="77777777" w:rsidR="00B63C03" w:rsidRPr="00AD42C4" w:rsidRDefault="00B63C03" w:rsidP="00B63C03"/>
        </w:tc>
        <w:tc>
          <w:tcPr>
            <w:tcW w:w="2409" w:type="dxa"/>
          </w:tcPr>
          <w:p w14:paraId="74CA6FEE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1534FF17" w14:textId="77777777" w:rsidR="00B63C03" w:rsidRPr="00AD42C4" w:rsidRDefault="00B63C03" w:rsidP="00B63C03">
            <w:r w:rsidRPr="00AD42C4">
              <w:t>Procijenjeno 50 kom ili 15 h</w:t>
            </w:r>
          </w:p>
        </w:tc>
      </w:tr>
      <w:tr w:rsidR="00B63C03" w:rsidRPr="00AD42C4" w14:paraId="40C2B698" w14:textId="77777777" w:rsidTr="00AD42C4">
        <w:tc>
          <w:tcPr>
            <w:tcW w:w="925" w:type="dxa"/>
          </w:tcPr>
          <w:p w14:paraId="5ECBD503" w14:textId="77777777" w:rsidR="00B63C03" w:rsidRPr="00AD42C4" w:rsidRDefault="00B63C03" w:rsidP="00B63C03"/>
        </w:tc>
        <w:tc>
          <w:tcPr>
            <w:tcW w:w="2898" w:type="dxa"/>
          </w:tcPr>
          <w:p w14:paraId="4CB7C78E" w14:textId="77777777" w:rsidR="00B63C03" w:rsidRPr="00AD42C4" w:rsidRDefault="00B63C03" w:rsidP="00B63C03"/>
        </w:tc>
        <w:tc>
          <w:tcPr>
            <w:tcW w:w="2409" w:type="dxa"/>
          </w:tcPr>
          <w:p w14:paraId="416F68E7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6A184958" w14:textId="77777777" w:rsidR="00B63C03" w:rsidRPr="00AD42C4" w:rsidRDefault="00B63C03" w:rsidP="00B63C03">
            <w:r w:rsidRPr="00AD42C4">
              <w:t>1 x godišnje, procijenjeno 1.000 kom, ili 50 h</w:t>
            </w:r>
          </w:p>
        </w:tc>
      </w:tr>
      <w:tr w:rsidR="00B63C03" w:rsidRPr="00AD42C4" w14:paraId="7E28F5F5" w14:textId="77777777" w:rsidTr="00AD42C4">
        <w:tc>
          <w:tcPr>
            <w:tcW w:w="925" w:type="dxa"/>
          </w:tcPr>
          <w:p w14:paraId="08E3C834" w14:textId="77777777" w:rsidR="00B63C03" w:rsidRPr="00AD42C4" w:rsidRDefault="00B63C03" w:rsidP="00B63C03"/>
        </w:tc>
        <w:tc>
          <w:tcPr>
            <w:tcW w:w="2898" w:type="dxa"/>
          </w:tcPr>
          <w:p w14:paraId="25842458" w14:textId="77777777" w:rsidR="00B63C03" w:rsidRPr="00AD42C4" w:rsidRDefault="00B63C03" w:rsidP="00B63C03"/>
        </w:tc>
        <w:tc>
          <w:tcPr>
            <w:tcW w:w="2409" w:type="dxa"/>
          </w:tcPr>
          <w:p w14:paraId="59731950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2F9EE7A2" w14:textId="77777777" w:rsidR="00B63C03" w:rsidRPr="00AD42C4" w:rsidRDefault="00B63C03" w:rsidP="00B63C03">
            <w:r w:rsidRPr="00AD42C4">
              <w:t>2-3 x tjedno ili češće u razdoblju lipanj – kolovoz, procijenjeno 800 kom cca 20 h</w:t>
            </w:r>
          </w:p>
        </w:tc>
      </w:tr>
      <w:tr w:rsidR="00B63C03" w:rsidRPr="00AD42C4" w14:paraId="2D6DB8BE" w14:textId="77777777" w:rsidTr="00AD42C4">
        <w:tc>
          <w:tcPr>
            <w:tcW w:w="925" w:type="dxa"/>
          </w:tcPr>
          <w:p w14:paraId="0470BC7B" w14:textId="77777777" w:rsidR="00B63C03" w:rsidRPr="00AD42C4" w:rsidRDefault="00B63C03" w:rsidP="00B63C03"/>
        </w:tc>
        <w:tc>
          <w:tcPr>
            <w:tcW w:w="2898" w:type="dxa"/>
          </w:tcPr>
          <w:p w14:paraId="73FB738D" w14:textId="77777777" w:rsidR="00B63C03" w:rsidRPr="00AD42C4" w:rsidRDefault="00B63C03" w:rsidP="00B63C03"/>
        </w:tc>
        <w:tc>
          <w:tcPr>
            <w:tcW w:w="2409" w:type="dxa"/>
          </w:tcPr>
          <w:p w14:paraId="108CE342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07F71859" w14:textId="77777777" w:rsidR="00B63C03" w:rsidRPr="00AD42C4" w:rsidRDefault="00B63C03" w:rsidP="00B63C03">
            <w:r w:rsidRPr="00AD42C4">
              <w:t>Procijenjene dužine 5.000 m' ili 8 h tjedno 2 x mjesečno</w:t>
            </w:r>
          </w:p>
        </w:tc>
      </w:tr>
      <w:tr w:rsidR="00B63C03" w:rsidRPr="00AD42C4" w14:paraId="17A8C5F7" w14:textId="77777777" w:rsidTr="00AD42C4">
        <w:tc>
          <w:tcPr>
            <w:tcW w:w="925" w:type="dxa"/>
          </w:tcPr>
          <w:p w14:paraId="65552384" w14:textId="77777777" w:rsidR="00B63C03" w:rsidRPr="00AD42C4" w:rsidRDefault="00B63C03" w:rsidP="00B63C03"/>
        </w:tc>
        <w:tc>
          <w:tcPr>
            <w:tcW w:w="2898" w:type="dxa"/>
          </w:tcPr>
          <w:p w14:paraId="0E407EA2" w14:textId="77777777" w:rsidR="00B63C03" w:rsidRPr="00AD42C4" w:rsidRDefault="00B63C03" w:rsidP="00B63C03"/>
        </w:tc>
        <w:tc>
          <w:tcPr>
            <w:tcW w:w="2409" w:type="dxa"/>
          </w:tcPr>
          <w:p w14:paraId="5B46D41B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4744060C" w14:textId="77777777" w:rsidR="00B63C03" w:rsidRPr="00AD42C4" w:rsidRDefault="00B63C03" w:rsidP="00B63C03">
            <w:r w:rsidRPr="00AD42C4">
              <w:t>Uklanjanje postojećih sadnica i trajnog raslinja, sadnja novog trajnog raslinja cca 25 kom i cvjetnica cca 1.000 kom</w:t>
            </w:r>
          </w:p>
        </w:tc>
      </w:tr>
      <w:tr w:rsidR="00B63C03" w:rsidRPr="00AD42C4" w14:paraId="324233FF" w14:textId="77777777" w:rsidTr="00AD42C4">
        <w:tc>
          <w:tcPr>
            <w:tcW w:w="925" w:type="dxa"/>
          </w:tcPr>
          <w:p w14:paraId="40BF52C5" w14:textId="77777777" w:rsidR="00B63C03" w:rsidRPr="00AD42C4" w:rsidRDefault="00B63C03" w:rsidP="00B63C03">
            <w:r w:rsidRPr="00AD42C4">
              <w:t>3.2.</w:t>
            </w:r>
          </w:p>
        </w:tc>
        <w:tc>
          <w:tcPr>
            <w:tcW w:w="2898" w:type="dxa"/>
          </w:tcPr>
          <w:p w14:paraId="06D738B2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09A6B213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Karanac</w:t>
            </w:r>
          </w:p>
        </w:tc>
        <w:tc>
          <w:tcPr>
            <w:tcW w:w="2830" w:type="dxa"/>
          </w:tcPr>
          <w:p w14:paraId="5B0A3939" w14:textId="77777777" w:rsidR="00B63C03" w:rsidRPr="00AD42C4" w:rsidRDefault="00B63C03" w:rsidP="00B63C03"/>
        </w:tc>
      </w:tr>
      <w:tr w:rsidR="00B63C03" w:rsidRPr="00AD42C4" w14:paraId="44A8A755" w14:textId="77777777" w:rsidTr="00AD42C4">
        <w:tc>
          <w:tcPr>
            <w:tcW w:w="925" w:type="dxa"/>
          </w:tcPr>
          <w:p w14:paraId="30D193E1" w14:textId="77777777" w:rsidR="00B63C03" w:rsidRPr="00AD42C4" w:rsidRDefault="00B63C03" w:rsidP="00B63C03"/>
        </w:tc>
        <w:tc>
          <w:tcPr>
            <w:tcW w:w="2898" w:type="dxa"/>
          </w:tcPr>
          <w:p w14:paraId="7322FB32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00BB2E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(na ulazu kod kapelice, dječjeg igrališta, mini golfa) i sl. površina</w:t>
            </w:r>
          </w:p>
        </w:tc>
        <w:tc>
          <w:tcPr>
            <w:tcW w:w="2830" w:type="dxa"/>
          </w:tcPr>
          <w:p w14:paraId="7BDB7752" w14:textId="77777777" w:rsidR="00B63C03" w:rsidRPr="00AD42C4" w:rsidRDefault="00B63C03" w:rsidP="00B63C03">
            <w:r w:rsidRPr="00AD42C4">
              <w:t xml:space="preserve">Procijenjena površina 20.000 m2 </w:t>
            </w:r>
          </w:p>
          <w:p w14:paraId="2D7D8D76" w14:textId="77777777" w:rsidR="00B63C03" w:rsidRPr="00AD42C4" w:rsidRDefault="00B63C03" w:rsidP="00B63C03">
            <w:r w:rsidRPr="00AD42C4">
              <w:t>Košenje 1x tjedno u razdoblju ožujak – listopad</w:t>
            </w:r>
          </w:p>
        </w:tc>
      </w:tr>
      <w:tr w:rsidR="00B63C03" w:rsidRPr="00AD42C4" w14:paraId="6D423680" w14:textId="77777777" w:rsidTr="00AD42C4">
        <w:tc>
          <w:tcPr>
            <w:tcW w:w="925" w:type="dxa"/>
          </w:tcPr>
          <w:p w14:paraId="15283BF4" w14:textId="77777777" w:rsidR="00B63C03" w:rsidRPr="00AD42C4" w:rsidRDefault="00B63C03" w:rsidP="00B63C03"/>
        </w:tc>
        <w:tc>
          <w:tcPr>
            <w:tcW w:w="2898" w:type="dxa"/>
          </w:tcPr>
          <w:p w14:paraId="4390AB79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00F24C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0022496" w14:textId="77777777" w:rsidR="00B63C03" w:rsidRPr="00AD42C4" w:rsidRDefault="00B63C03" w:rsidP="00B63C03">
            <w:r w:rsidRPr="00AD42C4">
              <w:t>Procijenjena površina 2.000 m2, košenje 1 puta mjesečno u razdoblju ožujak – listopad</w:t>
            </w:r>
          </w:p>
        </w:tc>
      </w:tr>
      <w:tr w:rsidR="00B63C03" w:rsidRPr="00AD42C4" w14:paraId="4D91C519" w14:textId="77777777" w:rsidTr="00AD42C4">
        <w:tc>
          <w:tcPr>
            <w:tcW w:w="925" w:type="dxa"/>
          </w:tcPr>
          <w:p w14:paraId="2031CC8E" w14:textId="77777777" w:rsidR="00B63C03" w:rsidRPr="00AD42C4" w:rsidRDefault="00B63C03" w:rsidP="00B63C03"/>
        </w:tc>
        <w:tc>
          <w:tcPr>
            <w:tcW w:w="2898" w:type="dxa"/>
          </w:tcPr>
          <w:p w14:paraId="3181352F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4E21E7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sportskog centra i groblja</w:t>
            </w:r>
          </w:p>
        </w:tc>
        <w:tc>
          <w:tcPr>
            <w:tcW w:w="2830" w:type="dxa"/>
          </w:tcPr>
          <w:p w14:paraId="31B8C07C" w14:textId="77777777" w:rsidR="00B63C03" w:rsidRPr="00AD42C4" w:rsidRDefault="00B63C03" w:rsidP="00B63C03">
            <w:r w:rsidRPr="00AD42C4">
              <w:t xml:space="preserve">Procijenjena površina 20.000 m2 </w:t>
            </w:r>
          </w:p>
          <w:p w14:paraId="17BD206D" w14:textId="77777777" w:rsidR="00B63C03" w:rsidRPr="00AD42C4" w:rsidRDefault="00B63C03" w:rsidP="00B63C03">
            <w:r w:rsidRPr="00AD42C4">
              <w:t>Košenje 2x mjesečno u razdoblju ožujak - listopad</w:t>
            </w:r>
          </w:p>
        </w:tc>
      </w:tr>
      <w:tr w:rsidR="00B63C03" w:rsidRPr="00AD42C4" w14:paraId="66E80512" w14:textId="77777777" w:rsidTr="00AD42C4">
        <w:tc>
          <w:tcPr>
            <w:tcW w:w="925" w:type="dxa"/>
          </w:tcPr>
          <w:p w14:paraId="6C431F34" w14:textId="77777777" w:rsidR="00B63C03" w:rsidRPr="00AD42C4" w:rsidRDefault="00B63C03" w:rsidP="00B63C03"/>
        </w:tc>
        <w:tc>
          <w:tcPr>
            <w:tcW w:w="2898" w:type="dxa"/>
          </w:tcPr>
          <w:p w14:paraId="661106E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6428CE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2238016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16F5987F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6775E70B" w14:textId="77777777" w:rsidTr="00AD42C4">
        <w:tc>
          <w:tcPr>
            <w:tcW w:w="925" w:type="dxa"/>
          </w:tcPr>
          <w:p w14:paraId="6E176192" w14:textId="77777777" w:rsidR="00B63C03" w:rsidRPr="00AD42C4" w:rsidRDefault="00B63C03" w:rsidP="00B63C03"/>
        </w:tc>
        <w:tc>
          <w:tcPr>
            <w:tcW w:w="2898" w:type="dxa"/>
          </w:tcPr>
          <w:p w14:paraId="12071CA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5E3A510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Parkovne površine u </w:t>
            </w:r>
            <w:proofErr w:type="spellStart"/>
            <w:r w:rsidRPr="00AD42C4">
              <w:rPr>
                <w:color w:val="000000"/>
              </w:rPr>
              <w:t>u</w:t>
            </w:r>
            <w:proofErr w:type="spellEnd"/>
            <w:r w:rsidRPr="00AD42C4">
              <w:rPr>
                <w:color w:val="000000"/>
              </w:rPr>
              <w:t xml:space="preserve"> </w:t>
            </w:r>
            <w:proofErr w:type="spellStart"/>
            <w:r w:rsidRPr="00AD42C4">
              <w:rPr>
                <w:color w:val="000000"/>
              </w:rPr>
              <w:t>I.L.Ribara</w:t>
            </w:r>
            <w:proofErr w:type="spellEnd"/>
            <w:r w:rsidRPr="00AD42C4">
              <w:rPr>
                <w:color w:val="000000"/>
              </w:rPr>
              <w:t xml:space="preserve"> kod vatrogasnog doma i prema Kamencu, prema </w:t>
            </w:r>
            <w:proofErr w:type="spellStart"/>
            <w:r w:rsidRPr="00AD42C4">
              <w:rPr>
                <w:color w:val="000000"/>
              </w:rPr>
              <w:t>Niksonu</w:t>
            </w:r>
            <w:proofErr w:type="spellEnd"/>
            <w:r w:rsidRPr="00AD42C4">
              <w:rPr>
                <w:color w:val="000000"/>
              </w:rPr>
              <w:t xml:space="preserve"> i </w:t>
            </w:r>
            <w:proofErr w:type="spellStart"/>
            <w:r w:rsidRPr="00AD42C4">
              <w:rPr>
                <w:color w:val="000000"/>
              </w:rPr>
              <w:t>sl</w:t>
            </w:r>
            <w:proofErr w:type="spellEnd"/>
          </w:p>
        </w:tc>
        <w:tc>
          <w:tcPr>
            <w:tcW w:w="2830" w:type="dxa"/>
          </w:tcPr>
          <w:p w14:paraId="79402196" w14:textId="77777777" w:rsidR="00B63C03" w:rsidRPr="00AD42C4" w:rsidRDefault="00B63C03" w:rsidP="00B63C03">
            <w:r w:rsidRPr="00AD42C4">
              <w:t xml:space="preserve">Procijenjena površina 6.000 m2 </w:t>
            </w:r>
          </w:p>
          <w:p w14:paraId="2C558256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06CF3179" w14:textId="77777777" w:rsidTr="00AD42C4">
        <w:tc>
          <w:tcPr>
            <w:tcW w:w="925" w:type="dxa"/>
          </w:tcPr>
          <w:p w14:paraId="312D8DFA" w14:textId="77777777" w:rsidR="00B63C03" w:rsidRPr="00AD42C4" w:rsidRDefault="00B63C03" w:rsidP="00B63C03"/>
        </w:tc>
        <w:tc>
          <w:tcPr>
            <w:tcW w:w="2898" w:type="dxa"/>
          </w:tcPr>
          <w:p w14:paraId="3BAC88C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5076B9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8B870E0" w14:textId="77777777" w:rsidR="00B63C03" w:rsidRPr="00AD42C4" w:rsidRDefault="00B63C03" w:rsidP="00B63C03">
            <w:r w:rsidRPr="00AD42C4">
              <w:t xml:space="preserve">Procijenjena površina 10.000 m2, košenje 1 x mjesečno u razdoblju ožujak – listopad </w:t>
            </w:r>
          </w:p>
        </w:tc>
      </w:tr>
      <w:tr w:rsidR="00B63C03" w:rsidRPr="00AD42C4" w14:paraId="381A2A23" w14:textId="77777777" w:rsidTr="00AD42C4">
        <w:tc>
          <w:tcPr>
            <w:tcW w:w="925" w:type="dxa"/>
          </w:tcPr>
          <w:p w14:paraId="55A9983E" w14:textId="77777777" w:rsidR="00B63C03" w:rsidRPr="00AD42C4" w:rsidRDefault="00B63C03" w:rsidP="00B63C03"/>
        </w:tc>
        <w:tc>
          <w:tcPr>
            <w:tcW w:w="2898" w:type="dxa"/>
          </w:tcPr>
          <w:p w14:paraId="66425F95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B59C7E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na Ciglani</w:t>
            </w:r>
          </w:p>
        </w:tc>
        <w:tc>
          <w:tcPr>
            <w:tcW w:w="2830" w:type="dxa"/>
          </w:tcPr>
          <w:p w14:paraId="5E568431" w14:textId="77777777" w:rsidR="00B63C03" w:rsidRPr="00AD42C4" w:rsidRDefault="00B63C03" w:rsidP="00B63C03">
            <w:r w:rsidRPr="00AD42C4">
              <w:t>Procijenjena površina 3.500 m2, košenje 2 puta mjesečno u razdoblju ožujak – listopad</w:t>
            </w:r>
          </w:p>
        </w:tc>
      </w:tr>
      <w:tr w:rsidR="00B63C03" w:rsidRPr="00AD42C4" w14:paraId="7C06FE86" w14:textId="77777777" w:rsidTr="00AD42C4">
        <w:tc>
          <w:tcPr>
            <w:tcW w:w="925" w:type="dxa"/>
          </w:tcPr>
          <w:p w14:paraId="5ECF4E7D" w14:textId="77777777" w:rsidR="00B63C03" w:rsidRPr="00AD42C4" w:rsidRDefault="00B63C03" w:rsidP="00B63C03"/>
        </w:tc>
        <w:tc>
          <w:tcPr>
            <w:tcW w:w="2898" w:type="dxa"/>
          </w:tcPr>
          <w:p w14:paraId="52030014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5826E3F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Održavanje parka kod Doma kulture </w:t>
            </w:r>
          </w:p>
        </w:tc>
        <w:tc>
          <w:tcPr>
            <w:tcW w:w="2830" w:type="dxa"/>
          </w:tcPr>
          <w:p w14:paraId="67047FBA" w14:textId="77777777" w:rsidR="00B63C03" w:rsidRPr="00AD42C4" w:rsidRDefault="00B63C03" w:rsidP="00B63C03">
            <w:r w:rsidRPr="00AD42C4">
              <w:t xml:space="preserve">Procijenjena površina 600 m2 </w:t>
            </w:r>
          </w:p>
          <w:p w14:paraId="32A4EC38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AEFED5" w14:textId="77777777" w:rsidTr="00AD42C4">
        <w:tc>
          <w:tcPr>
            <w:tcW w:w="925" w:type="dxa"/>
          </w:tcPr>
          <w:p w14:paraId="335F673F" w14:textId="77777777" w:rsidR="00B63C03" w:rsidRPr="00AD42C4" w:rsidRDefault="00B63C03" w:rsidP="00B63C03"/>
        </w:tc>
        <w:tc>
          <w:tcPr>
            <w:tcW w:w="2898" w:type="dxa"/>
          </w:tcPr>
          <w:p w14:paraId="6E08AC6F" w14:textId="77777777" w:rsidR="00B63C03" w:rsidRPr="00AD42C4" w:rsidRDefault="00B63C03" w:rsidP="00B63C03"/>
        </w:tc>
        <w:tc>
          <w:tcPr>
            <w:tcW w:w="2409" w:type="dxa"/>
          </w:tcPr>
          <w:p w14:paraId="5DCC0247" w14:textId="77777777" w:rsidR="00B63C03" w:rsidRPr="00AD42C4" w:rsidRDefault="00B63C03" w:rsidP="00B63C03">
            <w:r w:rsidRPr="00AD42C4">
              <w:t xml:space="preserve">Održavanje </w:t>
            </w:r>
            <w:proofErr w:type="spellStart"/>
            <w:r w:rsidRPr="00AD42C4">
              <w:t>Bučutira</w:t>
            </w:r>
            <w:proofErr w:type="spellEnd"/>
          </w:p>
        </w:tc>
        <w:tc>
          <w:tcPr>
            <w:tcW w:w="2830" w:type="dxa"/>
          </w:tcPr>
          <w:p w14:paraId="7680439E" w14:textId="77777777" w:rsidR="00B63C03" w:rsidRPr="00AD42C4" w:rsidRDefault="00B63C03" w:rsidP="00B63C03">
            <w:r w:rsidRPr="00AD42C4">
              <w:t>Procijenjena površina 5.000 m2 košenje 1 x tjedno u razdoblju ožujak - listopad</w:t>
            </w:r>
          </w:p>
        </w:tc>
      </w:tr>
      <w:tr w:rsidR="00B63C03" w:rsidRPr="00AD42C4" w14:paraId="64EFDE84" w14:textId="77777777" w:rsidTr="00AD42C4">
        <w:tc>
          <w:tcPr>
            <w:tcW w:w="925" w:type="dxa"/>
          </w:tcPr>
          <w:p w14:paraId="217303BA" w14:textId="77777777" w:rsidR="00B63C03" w:rsidRPr="00AD42C4" w:rsidRDefault="00B63C03" w:rsidP="00B63C03"/>
        </w:tc>
        <w:tc>
          <w:tcPr>
            <w:tcW w:w="2898" w:type="dxa"/>
          </w:tcPr>
          <w:p w14:paraId="5462C1F2" w14:textId="77777777" w:rsidR="00B63C03" w:rsidRPr="00AD42C4" w:rsidRDefault="00B63C03" w:rsidP="00B63C03"/>
        </w:tc>
        <w:tc>
          <w:tcPr>
            <w:tcW w:w="2409" w:type="dxa"/>
          </w:tcPr>
          <w:p w14:paraId="6BB756C6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7388DF6A" w14:textId="77777777" w:rsidR="00B63C03" w:rsidRPr="00AD42C4" w:rsidRDefault="00B63C03" w:rsidP="00B63C03">
            <w:r w:rsidRPr="00AD42C4">
              <w:t>5000 m2 1x godišnje, cca 10 h</w:t>
            </w:r>
          </w:p>
        </w:tc>
      </w:tr>
      <w:tr w:rsidR="00B63C03" w:rsidRPr="00AD42C4" w14:paraId="342106D9" w14:textId="77777777" w:rsidTr="00AD42C4">
        <w:tc>
          <w:tcPr>
            <w:tcW w:w="925" w:type="dxa"/>
          </w:tcPr>
          <w:p w14:paraId="61385547" w14:textId="77777777" w:rsidR="00B63C03" w:rsidRPr="00AD42C4" w:rsidRDefault="00B63C03" w:rsidP="00B63C03"/>
        </w:tc>
        <w:tc>
          <w:tcPr>
            <w:tcW w:w="2898" w:type="dxa"/>
          </w:tcPr>
          <w:p w14:paraId="492C7124" w14:textId="77777777" w:rsidR="00B63C03" w:rsidRPr="00AD42C4" w:rsidRDefault="00B63C03" w:rsidP="00B63C03"/>
        </w:tc>
        <w:tc>
          <w:tcPr>
            <w:tcW w:w="2409" w:type="dxa"/>
          </w:tcPr>
          <w:p w14:paraId="48FD3E94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36569F10" w14:textId="77777777" w:rsidR="00B63C03" w:rsidRPr="00AD42C4" w:rsidRDefault="00B63C03" w:rsidP="00B63C03">
            <w:r w:rsidRPr="00AD42C4">
              <w:t>procijenjeno 10.000 m2 1x mjesečno</w:t>
            </w:r>
          </w:p>
        </w:tc>
      </w:tr>
      <w:tr w:rsidR="00B63C03" w:rsidRPr="00AD42C4" w14:paraId="5707FA22" w14:textId="77777777" w:rsidTr="00AD42C4">
        <w:tc>
          <w:tcPr>
            <w:tcW w:w="925" w:type="dxa"/>
          </w:tcPr>
          <w:p w14:paraId="72108B18" w14:textId="77777777" w:rsidR="00B63C03" w:rsidRPr="00AD42C4" w:rsidRDefault="00B63C03" w:rsidP="00B63C03"/>
        </w:tc>
        <w:tc>
          <w:tcPr>
            <w:tcW w:w="2898" w:type="dxa"/>
          </w:tcPr>
          <w:p w14:paraId="7FB516DE" w14:textId="77777777" w:rsidR="00B63C03" w:rsidRPr="00AD42C4" w:rsidRDefault="00B63C03" w:rsidP="00B63C03"/>
        </w:tc>
        <w:tc>
          <w:tcPr>
            <w:tcW w:w="2409" w:type="dxa"/>
          </w:tcPr>
          <w:p w14:paraId="613B4C4A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3AEAA6A6" w14:textId="77777777" w:rsidR="00B63C03" w:rsidRPr="00AD42C4" w:rsidRDefault="00B63C03" w:rsidP="00B63C03">
            <w:r w:rsidRPr="00AD42C4">
              <w:t>Procijenjeno 200 sadnica 1-2 x godišnje proljeće – jesen ili 8 h</w:t>
            </w:r>
          </w:p>
        </w:tc>
      </w:tr>
      <w:tr w:rsidR="00B63C03" w:rsidRPr="00AD42C4" w14:paraId="6139CBC1" w14:textId="77777777" w:rsidTr="00AD42C4">
        <w:tc>
          <w:tcPr>
            <w:tcW w:w="925" w:type="dxa"/>
          </w:tcPr>
          <w:p w14:paraId="6813BD4C" w14:textId="77777777" w:rsidR="00B63C03" w:rsidRPr="00AD42C4" w:rsidRDefault="00B63C03" w:rsidP="00B63C03"/>
        </w:tc>
        <w:tc>
          <w:tcPr>
            <w:tcW w:w="2898" w:type="dxa"/>
          </w:tcPr>
          <w:p w14:paraId="5851E95F" w14:textId="77777777" w:rsidR="00B63C03" w:rsidRPr="00AD42C4" w:rsidRDefault="00B63C03" w:rsidP="00B63C03"/>
        </w:tc>
        <w:tc>
          <w:tcPr>
            <w:tcW w:w="2409" w:type="dxa"/>
          </w:tcPr>
          <w:p w14:paraId="5972B667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20CC85E8" w14:textId="77777777" w:rsidR="00B63C03" w:rsidRPr="00AD42C4" w:rsidRDefault="00B63C03" w:rsidP="00B63C03">
            <w:r w:rsidRPr="00AD42C4">
              <w:t xml:space="preserve">Procijenjeno </w:t>
            </w:r>
            <w:r>
              <w:t>200</w:t>
            </w:r>
            <w:r w:rsidRPr="00AD42C4">
              <w:t xml:space="preserve"> kom ili </w:t>
            </w:r>
            <w:r>
              <w:t>20</w:t>
            </w:r>
            <w:r w:rsidRPr="00AD42C4">
              <w:t xml:space="preserve"> h</w:t>
            </w:r>
            <w:r>
              <w:t xml:space="preserve"> nakon izgradnje </w:t>
            </w:r>
            <w:proofErr w:type="spellStart"/>
            <w:r>
              <w:t>kanalaizacije</w:t>
            </w:r>
            <w:proofErr w:type="spellEnd"/>
            <w:r>
              <w:t xml:space="preserve"> i uređenja ulice </w:t>
            </w:r>
            <w:proofErr w:type="spellStart"/>
            <w:r>
              <w:t>N.Tesle</w:t>
            </w:r>
            <w:proofErr w:type="spellEnd"/>
          </w:p>
        </w:tc>
      </w:tr>
      <w:tr w:rsidR="00B63C03" w:rsidRPr="00AD42C4" w14:paraId="56D8F920" w14:textId="77777777" w:rsidTr="00AD42C4">
        <w:tc>
          <w:tcPr>
            <w:tcW w:w="925" w:type="dxa"/>
          </w:tcPr>
          <w:p w14:paraId="014A86FB" w14:textId="77777777" w:rsidR="00B63C03" w:rsidRPr="00AD42C4" w:rsidRDefault="00B63C03" w:rsidP="00B63C03"/>
        </w:tc>
        <w:tc>
          <w:tcPr>
            <w:tcW w:w="2898" w:type="dxa"/>
          </w:tcPr>
          <w:p w14:paraId="2328F2D3" w14:textId="77777777" w:rsidR="00B63C03" w:rsidRPr="00AD42C4" w:rsidRDefault="00B63C03" w:rsidP="00B63C03"/>
        </w:tc>
        <w:tc>
          <w:tcPr>
            <w:tcW w:w="2409" w:type="dxa"/>
          </w:tcPr>
          <w:p w14:paraId="74F83F80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72A8F557" w14:textId="77777777" w:rsidR="00B63C03" w:rsidRPr="00AD42C4" w:rsidRDefault="00B63C03" w:rsidP="00B63C03">
            <w:r w:rsidRPr="00AD42C4">
              <w:t>Procijenjene dužine 500 m' ili 2 h tjedno 2 x mjesečno</w:t>
            </w:r>
          </w:p>
        </w:tc>
      </w:tr>
      <w:tr w:rsidR="00B63C03" w:rsidRPr="00AD42C4" w14:paraId="58482417" w14:textId="77777777" w:rsidTr="00AD42C4">
        <w:tc>
          <w:tcPr>
            <w:tcW w:w="925" w:type="dxa"/>
          </w:tcPr>
          <w:p w14:paraId="5CDA1777" w14:textId="77777777" w:rsidR="00B63C03" w:rsidRPr="00AD42C4" w:rsidRDefault="00B63C03" w:rsidP="00B63C03"/>
        </w:tc>
        <w:tc>
          <w:tcPr>
            <w:tcW w:w="2898" w:type="dxa"/>
          </w:tcPr>
          <w:p w14:paraId="35C31E14" w14:textId="77777777" w:rsidR="00B63C03" w:rsidRPr="00AD42C4" w:rsidRDefault="00B63C03" w:rsidP="00B63C03"/>
        </w:tc>
        <w:tc>
          <w:tcPr>
            <w:tcW w:w="2409" w:type="dxa"/>
          </w:tcPr>
          <w:p w14:paraId="1965A3AF" w14:textId="77777777" w:rsidR="00B63C03" w:rsidRPr="00AD42C4" w:rsidRDefault="00B63C03" w:rsidP="00B63C03">
            <w:pPr>
              <w:jc w:val="center"/>
            </w:pPr>
            <w:r w:rsidRPr="00AD42C4">
              <w:t>Sadnja zelene ograde uz stazu prema groblju s obje strane</w:t>
            </w:r>
          </w:p>
        </w:tc>
        <w:tc>
          <w:tcPr>
            <w:tcW w:w="2830" w:type="dxa"/>
          </w:tcPr>
          <w:p w14:paraId="6B452FD0" w14:textId="77777777" w:rsidR="00B63C03" w:rsidRPr="00AD42C4" w:rsidRDefault="00B63C03" w:rsidP="00B63C03">
            <w:r w:rsidRPr="00AD42C4">
              <w:t>Procijenjene dužine cca 260 m</w:t>
            </w:r>
          </w:p>
        </w:tc>
      </w:tr>
      <w:tr w:rsidR="00B63C03" w:rsidRPr="00AD42C4" w14:paraId="6BF9CD22" w14:textId="77777777" w:rsidTr="00AD42C4">
        <w:tc>
          <w:tcPr>
            <w:tcW w:w="925" w:type="dxa"/>
          </w:tcPr>
          <w:p w14:paraId="629D64FD" w14:textId="77777777" w:rsidR="00B63C03" w:rsidRPr="00AD42C4" w:rsidRDefault="00B63C03" w:rsidP="00B63C03"/>
        </w:tc>
        <w:tc>
          <w:tcPr>
            <w:tcW w:w="2898" w:type="dxa"/>
          </w:tcPr>
          <w:p w14:paraId="4B38278F" w14:textId="77777777" w:rsidR="00B63C03" w:rsidRPr="00AD42C4" w:rsidRDefault="00B63C03" w:rsidP="00B63C03"/>
        </w:tc>
        <w:tc>
          <w:tcPr>
            <w:tcW w:w="2409" w:type="dxa"/>
          </w:tcPr>
          <w:p w14:paraId="44527722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2AB1398E" w14:textId="77777777" w:rsidR="00B63C03" w:rsidRPr="00AD42C4" w:rsidRDefault="00B63C03" w:rsidP="00B63C03">
            <w:r w:rsidRPr="00AD42C4">
              <w:t>sadnja  trajnog raslinja cca 25 kom i cvjetnica cca 1.000 kom</w:t>
            </w:r>
          </w:p>
        </w:tc>
      </w:tr>
      <w:tr w:rsidR="00B63C03" w:rsidRPr="00AD42C4" w14:paraId="2D45BBEC" w14:textId="77777777" w:rsidTr="00AD42C4">
        <w:tc>
          <w:tcPr>
            <w:tcW w:w="925" w:type="dxa"/>
          </w:tcPr>
          <w:p w14:paraId="693F754E" w14:textId="77777777" w:rsidR="00B63C03" w:rsidRPr="00AD42C4" w:rsidRDefault="00B63C03" w:rsidP="00B63C03">
            <w:r w:rsidRPr="00AD42C4">
              <w:t>3.3.</w:t>
            </w:r>
          </w:p>
        </w:tc>
        <w:tc>
          <w:tcPr>
            <w:tcW w:w="2898" w:type="dxa"/>
          </w:tcPr>
          <w:p w14:paraId="4284172A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60797A53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Zmajevac</w:t>
            </w:r>
          </w:p>
        </w:tc>
        <w:tc>
          <w:tcPr>
            <w:tcW w:w="2830" w:type="dxa"/>
          </w:tcPr>
          <w:p w14:paraId="2F56BAB7" w14:textId="77777777" w:rsidR="00B63C03" w:rsidRPr="00AD42C4" w:rsidRDefault="00B63C03" w:rsidP="00B63C03"/>
        </w:tc>
      </w:tr>
      <w:tr w:rsidR="00B63C03" w:rsidRPr="00AD42C4" w14:paraId="5A494DB6" w14:textId="77777777" w:rsidTr="00AD42C4">
        <w:tc>
          <w:tcPr>
            <w:tcW w:w="925" w:type="dxa"/>
          </w:tcPr>
          <w:p w14:paraId="67472479" w14:textId="77777777" w:rsidR="00B63C03" w:rsidRPr="00AD42C4" w:rsidRDefault="00B63C03" w:rsidP="00B63C03"/>
        </w:tc>
        <w:tc>
          <w:tcPr>
            <w:tcW w:w="2898" w:type="dxa"/>
          </w:tcPr>
          <w:p w14:paraId="2F4F2AB2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C85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kružnog toka, na Vašarištu, Kalvariji, vinskim cestama i sl. površina</w:t>
            </w:r>
          </w:p>
        </w:tc>
        <w:tc>
          <w:tcPr>
            <w:tcW w:w="2830" w:type="dxa"/>
          </w:tcPr>
          <w:p w14:paraId="43840ECB" w14:textId="77777777" w:rsidR="00B63C03" w:rsidRPr="00AD42C4" w:rsidRDefault="00B63C03" w:rsidP="00B63C03">
            <w:r w:rsidRPr="00AD42C4">
              <w:t xml:space="preserve">Procijenjena površina 55.500 m2 </w:t>
            </w:r>
          </w:p>
          <w:p w14:paraId="3C38636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7519EA1B" w14:textId="77777777" w:rsidTr="00AD42C4">
        <w:tc>
          <w:tcPr>
            <w:tcW w:w="925" w:type="dxa"/>
          </w:tcPr>
          <w:p w14:paraId="49373847" w14:textId="77777777" w:rsidR="00B63C03" w:rsidRPr="00AD42C4" w:rsidRDefault="00B63C03" w:rsidP="00B63C03"/>
        </w:tc>
        <w:tc>
          <w:tcPr>
            <w:tcW w:w="2898" w:type="dxa"/>
          </w:tcPr>
          <w:p w14:paraId="6676CA9E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C8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04A1524" w14:textId="77777777" w:rsidR="00B63C03" w:rsidRPr="00AD42C4" w:rsidRDefault="00B63C03" w:rsidP="00B63C03">
            <w:r w:rsidRPr="00AD42C4">
              <w:t>Procijenjena površina 3.000 m2, košenje 2 puta mjesečno u razdoblju ožujak – listopad</w:t>
            </w:r>
          </w:p>
        </w:tc>
      </w:tr>
      <w:tr w:rsidR="00B63C03" w:rsidRPr="00AD42C4" w14:paraId="2DF3EA25" w14:textId="77777777" w:rsidTr="00AD42C4">
        <w:tc>
          <w:tcPr>
            <w:tcW w:w="925" w:type="dxa"/>
          </w:tcPr>
          <w:p w14:paraId="7E36FA73" w14:textId="77777777" w:rsidR="00B63C03" w:rsidRPr="00AD42C4" w:rsidRDefault="00B63C03" w:rsidP="00B63C03"/>
        </w:tc>
        <w:tc>
          <w:tcPr>
            <w:tcW w:w="2898" w:type="dxa"/>
          </w:tcPr>
          <w:p w14:paraId="1E331CAB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E9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 i osnovne škole;</w:t>
            </w:r>
          </w:p>
        </w:tc>
        <w:tc>
          <w:tcPr>
            <w:tcW w:w="2830" w:type="dxa"/>
          </w:tcPr>
          <w:p w14:paraId="006DC865" w14:textId="77777777" w:rsidR="00B63C03" w:rsidRPr="00AD42C4" w:rsidRDefault="00B63C03" w:rsidP="00B63C03">
            <w:r w:rsidRPr="00AD42C4">
              <w:t xml:space="preserve">Procijenjena površina 8.000 m2 </w:t>
            </w:r>
          </w:p>
          <w:p w14:paraId="0EAD6B2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1F96D5D3" w14:textId="77777777" w:rsidTr="00AD42C4">
        <w:tc>
          <w:tcPr>
            <w:tcW w:w="925" w:type="dxa"/>
          </w:tcPr>
          <w:p w14:paraId="016A56EA" w14:textId="77777777" w:rsidR="00B63C03" w:rsidRPr="00AD42C4" w:rsidRDefault="00B63C03" w:rsidP="00B63C03"/>
        </w:tc>
        <w:tc>
          <w:tcPr>
            <w:tcW w:w="2898" w:type="dxa"/>
          </w:tcPr>
          <w:p w14:paraId="6794F315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6B4C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6DA71733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3E32028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76EA211C" w14:textId="77777777" w:rsidTr="00AD42C4">
        <w:tc>
          <w:tcPr>
            <w:tcW w:w="925" w:type="dxa"/>
          </w:tcPr>
          <w:p w14:paraId="7895B3A6" w14:textId="77777777" w:rsidR="00B63C03" w:rsidRPr="00AD42C4" w:rsidRDefault="00B63C03" w:rsidP="00B63C03"/>
        </w:tc>
        <w:tc>
          <w:tcPr>
            <w:tcW w:w="2898" w:type="dxa"/>
          </w:tcPr>
          <w:p w14:paraId="2219E9C2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741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6C579488" w14:textId="77777777" w:rsidR="00B63C03" w:rsidRPr="00AD42C4" w:rsidRDefault="00B63C03" w:rsidP="00B63C03">
            <w:r w:rsidRPr="00AD42C4">
              <w:t xml:space="preserve">Procijenjena površina 10.000 m2, košenje 1 x mjesečno u razdoblju ožujak – listopad </w:t>
            </w:r>
          </w:p>
        </w:tc>
      </w:tr>
      <w:tr w:rsidR="00B63C03" w:rsidRPr="00AD42C4" w14:paraId="25BCCF9D" w14:textId="77777777" w:rsidTr="00AD42C4">
        <w:tc>
          <w:tcPr>
            <w:tcW w:w="925" w:type="dxa"/>
          </w:tcPr>
          <w:p w14:paraId="0F052B2E" w14:textId="77777777" w:rsidR="00B63C03" w:rsidRPr="00AD42C4" w:rsidRDefault="00B63C03" w:rsidP="00B63C03"/>
        </w:tc>
        <w:tc>
          <w:tcPr>
            <w:tcW w:w="2898" w:type="dxa"/>
          </w:tcPr>
          <w:p w14:paraId="54564EDD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53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zelene površine oko parking </w:t>
            </w:r>
          </w:p>
        </w:tc>
        <w:tc>
          <w:tcPr>
            <w:tcW w:w="2830" w:type="dxa"/>
          </w:tcPr>
          <w:p w14:paraId="6FFF0702" w14:textId="77777777" w:rsidR="00B63C03" w:rsidRPr="00AD42C4" w:rsidRDefault="00B63C03" w:rsidP="00B63C03">
            <w:r w:rsidRPr="00AD42C4">
              <w:t>Procijenjena površina 200 m2, košenje 2 puta mjesečno u razdoblju ožujak – listopad</w:t>
            </w:r>
          </w:p>
        </w:tc>
      </w:tr>
      <w:tr w:rsidR="00B63C03" w:rsidRPr="00AD42C4" w14:paraId="492FA1BA" w14:textId="77777777" w:rsidTr="00AD42C4">
        <w:tc>
          <w:tcPr>
            <w:tcW w:w="925" w:type="dxa"/>
          </w:tcPr>
          <w:p w14:paraId="5775857D" w14:textId="77777777" w:rsidR="00B63C03" w:rsidRPr="00AD42C4" w:rsidRDefault="00B63C03" w:rsidP="00B63C03"/>
        </w:tc>
        <w:tc>
          <w:tcPr>
            <w:tcW w:w="2898" w:type="dxa"/>
          </w:tcPr>
          <w:p w14:paraId="528EE2E0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CBE" w14:textId="77777777" w:rsidR="00B63C03" w:rsidRPr="00AD42C4" w:rsidRDefault="00B63C03" w:rsidP="00B63C03">
            <w:pPr>
              <w:jc w:val="center"/>
            </w:pPr>
            <w:r w:rsidRPr="00AD42C4">
              <w:t>Košenje bivše deponije otpada</w:t>
            </w:r>
          </w:p>
        </w:tc>
        <w:tc>
          <w:tcPr>
            <w:tcW w:w="2830" w:type="dxa"/>
          </w:tcPr>
          <w:p w14:paraId="4F63F80B" w14:textId="77777777" w:rsidR="00B63C03" w:rsidRPr="00AD42C4" w:rsidRDefault="00B63C03" w:rsidP="00B63C03">
            <w:r w:rsidRPr="00AD42C4">
              <w:t>procijenjeno 17.000 m2 1x mjesečno</w:t>
            </w:r>
          </w:p>
        </w:tc>
      </w:tr>
      <w:tr w:rsidR="00B63C03" w:rsidRPr="00AD42C4" w14:paraId="701B2DC5" w14:textId="77777777" w:rsidTr="00AD42C4">
        <w:tc>
          <w:tcPr>
            <w:tcW w:w="925" w:type="dxa"/>
          </w:tcPr>
          <w:p w14:paraId="435C2D58" w14:textId="77777777" w:rsidR="00B63C03" w:rsidRPr="00AD42C4" w:rsidRDefault="00B63C03" w:rsidP="00B63C03"/>
        </w:tc>
        <w:tc>
          <w:tcPr>
            <w:tcW w:w="2898" w:type="dxa"/>
          </w:tcPr>
          <w:p w14:paraId="42445B77" w14:textId="77777777" w:rsidR="00B63C03" w:rsidRPr="00AD42C4" w:rsidRDefault="00B63C03" w:rsidP="00B63C0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BD8B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66F56B1D" w14:textId="77777777" w:rsidR="00B63C03" w:rsidRPr="00AD42C4" w:rsidRDefault="00B63C03" w:rsidP="00B63C03">
            <w:r w:rsidRPr="00AD42C4">
              <w:t>5000 m2 1x godišnje, cca 10 h</w:t>
            </w:r>
          </w:p>
        </w:tc>
      </w:tr>
      <w:tr w:rsidR="00B63C03" w:rsidRPr="00AD42C4" w14:paraId="691EE89F" w14:textId="77777777" w:rsidTr="00AD42C4">
        <w:tc>
          <w:tcPr>
            <w:tcW w:w="925" w:type="dxa"/>
          </w:tcPr>
          <w:p w14:paraId="5DB7D088" w14:textId="77777777" w:rsidR="00B63C03" w:rsidRPr="00AD42C4" w:rsidRDefault="00B63C03" w:rsidP="00B63C03"/>
        </w:tc>
        <w:tc>
          <w:tcPr>
            <w:tcW w:w="2898" w:type="dxa"/>
          </w:tcPr>
          <w:p w14:paraId="6FC7D5E2" w14:textId="77777777" w:rsidR="00B63C03" w:rsidRPr="00AD42C4" w:rsidRDefault="00B63C03" w:rsidP="00B63C03"/>
        </w:tc>
        <w:tc>
          <w:tcPr>
            <w:tcW w:w="2409" w:type="dxa"/>
          </w:tcPr>
          <w:p w14:paraId="60652F31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24D060D1" w14:textId="77777777" w:rsidR="00B63C03" w:rsidRPr="00AD42C4" w:rsidRDefault="00B63C03" w:rsidP="00B63C03">
            <w:r w:rsidRPr="00AD42C4">
              <w:t>2-3 x tjedno ili češće u razdoblju lipanj – kolovoz, procijenjeno 300 kom cca 10 h</w:t>
            </w:r>
          </w:p>
        </w:tc>
      </w:tr>
      <w:tr w:rsidR="00B63C03" w:rsidRPr="00AD42C4" w14:paraId="1B9D367D" w14:textId="77777777" w:rsidTr="00AD42C4">
        <w:tc>
          <w:tcPr>
            <w:tcW w:w="925" w:type="dxa"/>
          </w:tcPr>
          <w:p w14:paraId="61CF0C87" w14:textId="77777777" w:rsidR="00B63C03" w:rsidRPr="00AD42C4" w:rsidRDefault="00B63C03" w:rsidP="00B63C03"/>
        </w:tc>
        <w:tc>
          <w:tcPr>
            <w:tcW w:w="2898" w:type="dxa"/>
          </w:tcPr>
          <w:p w14:paraId="5F207F0B" w14:textId="77777777" w:rsidR="00B63C03" w:rsidRPr="00AD42C4" w:rsidRDefault="00B63C03" w:rsidP="00B63C03"/>
        </w:tc>
        <w:tc>
          <w:tcPr>
            <w:tcW w:w="2409" w:type="dxa"/>
          </w:tcPr>
          <w:p w14:paraId="7CB6A754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kružni tok i sl.</w:t>
            </w:r>
          </w:p>
        </w:tc>
        <w:tc>
          <w:tcPr>
            <w:tcW w:w="2830" w:type="dxa"/>
          </w:tcPr>
          <w:p w14:paraId="063E35A9" w14:textId="77777777" w:rsidR="00B63C03" w:rsidRPr="00AD42C4" w:rsidRDefault="00B63C03" w:rsidP="00B63C03">
            <w:r w:rsidRPr="00AD42C4">
              <w:t>Procijenjeno 1.200 sadnica 1-2 x godišnje proljeće – jesen ili 20 h</w:t>
            </w:r>
          </w:p>
        </w:tc>
      </w:tr>
      <w:tr w:rsidR="00B63C03" w:rsidRPr="00AD42C4" w14:paraId="38EB0A0D" w14:textId="77777777" w:rsidTr="00AD42C4">
        <w:tc>
          <w:tcPr>
            <w:tcW w:w="925" w:type="dxa"/>
          </w:tcPr>
          <w:p w14:paraId="794025AF" w14:textId="77777777" w:rsidR="00B63C03" w:rsidRPr="00AD42C4" w:rsidRDefault="00B63C03" w:rsidP="00B63C03"/>
        </w:tc>
        <w:tc>
          <w:tcPr>
            <w:tcW w:w="2898" w:type="dxa"/>
          </w:tcPr>
          <w:p w14:paraId="2CF2A755" w14:textId="77777777" w:rsidR="00B63C03" w:rsidRPr="00AD42C4" w:rsidRDefault="00B63C03" w:rsidP="00B63C03"/>
        </w:tc>
        <w:tc>
          <w:tcPr>
            <w:tcW w:w="2409" w:type="dxa"/>
          </w:tcPr>
          <w:p w14:paraId="740A2BFC" w14:textId="77777777" w:rsidR="00B63C03" w:rsidRPr="00AD42C4" w:rsidRDefault="00B63C03" w:rsidP="00B63C03">
            <w:pPr>
              <w:jc w:val="center"/>
            </w:pPr>
            <w:r w:rsidRPr="00AD42C4">
              <w:t>Uređenje kružnog toka sa sadnjom novog zelenila</w:t>
            </w:r>
          </w:p>
        </w:tc>
        <w:tc>
          <w:tcPr>
            <w:tcW w:w="2830" w:type="dxa"/>
          </w:tcPr>
          <w:p w14:paraId="45466705" w14:textId="77777777" w:rsidR="00B63C03" w:rsidRPr="00AD42C4" w:rsidRDefault="00B63C03" w:rsidP="00B63C03">
            <w:r w:rsidRPr="00AD42C4">
              <w:t>Uklanjanje postojećih sadnica i trajnog raslinja, sadnja novog trajnog raslinja cca 25 kom i cvjetnica cca 1.000 kom</w:t>
            </w:r>
          </w:p>
        </w:tc>
      </w:tr>
      <w:tr w:rsidR="00B63C03" w:rsidRPr="00AD42C4" w14:paraId="554D75CC" w14:textId="77777777" w:rsidTr="00AD42C4">
        <w:tc>
          <w:tcPr>
            <w:tcW w:w="925" w:type="dxa"/>
          </w:tcPr>
          <w:p w14:paraId="2BED6965" w14:textId="77777777" w:rsidR="00B63C03" w:rsidRPr="00AD42C4" w:rsidRDefault="00B63C03" w:rsidP="00B63C03"/>
        </w:tc>
        <w:tc>
          <w:tcPr>
            <w:tcW w:w="2898" w:type="dxa"/>
          </w:tcPr>
          <w:p w14:paraId="4DF104E8" w14:textId="77777777" w:rsidR="00B63C03" w:rsidRPr="00AD42C4" w:rsidRDefault="00B63C03" w:rsidP="00B63C03"/>
        </w:tc>
        <w:tc>
          <w:tcPr>
            <w:tcW w:w="2409" w:type="dxa"/>
          </w:tcPr>
          <w:p w14:paraId="3256217B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2D4F466C" w14:textId="77777777" w:rsidR="00B63C03" w:rsidRPr="00AD42C4" w:rsidRDefault="00B63C03" w:rsidP="00B63C03">
            <w:r w:rsidRPr="00AD42C4">
              <w:t>Procijenjeno 50 kom ili 15 h</w:t>
            </w:r>
          </w:p>
        </w:tc>
      </w:tr>
      <w:tr w:rsidR="00B63C03" w:rsidRPr="00AD42C4" w14:paraId="2CA4B430" w14:textId="77777777" w:rsidTr="00AD42C4">
        <w:tc>
          <w:tcPr>
            <w:tcW w:w="925" w:type="dxa"/>
          </w:tcPr>
          <w:p w14:paraId="17AD07C7" w14:textId="77777777" w:rsidR="00B63C03" w:rsidRPr="00AD42C4" w:rsidRDefault="00B63C03" w:rsidP="00B63C03"/>
        </w:tc>
        <w:tc>
          <w:tcPr>
            <w:tcW w:w="2898" w:type="dxa"/>
          </w:tcPr>
          <w:p w14:paraId="641009A6" w14:textId="77777777" w:rsidR="00B63C03" w:rsidRPr="00AD42C4" w:rsidRDefault="00B63C03" w:rsidP="00B63C03"/>
        </w:tc>
        <w:tc>
          <w:tcPr>
            <w:tcW w:w="2409" w:type="dxa"/>
          </w:tcPr>
          <w:p w14:paraId="564F1386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32ACDCF0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0F4F4187" w14:textId="77777777" w:rsidTr="00AD42C4">
        <w:tc>
          <w:tcPr>
            <w:tcW w:w="925" w:type="dxa"/>
          </w:tcPr>
          <w:p w14:paraId="45A1567A" w14:textId="77777777" w:rsidR="00B63C03" w:rsidRPr="00AD42C4" w:rsidRDefault="00B63C03" w:rsidP="00B63C03"/>
        </w:tc>
        <w:tc>
          <w:tcPr>
            <w:tcW w:w="2898" w:type="dxa"/>
          </w:tcPr>
          <w:p w14:paraId="597F5345" w14:textId="77777777" w:rsidR="00B63C03" w:rsidRPr="00AD42C4" w:rsidRDefault="00B63C03" w:rsidP="00B63C03"/>
        </w:tc>
        <w:tc>
          <w:tcPr>
            <w:tcW w:w="2409" w:type="dxa"/>
          </w:tcPr>
          <w:p w14:paraId="04AA6CD0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191D2CE0" w14:textId="77777777" w:rsidR="00B63C03" w:rsidRPr="00AD42C4" w:rsidRDefault="00B63C03" w:rsidP="00B63C03">
            <w:r w:rsidRPr="00AD42C4">
              <w:t>Procijenjene dužine 1.000 m' ili 4 h tjedno 2 x mjesečno</w:t>
            </w:r>
          </w:p>
        </w:tc>
      </w:tr>
      <w:tr w:rsidR="00B63C03" w:rsidRPr="00AD42C4" w14:paraId="13AC44C4" w14:textId="77777777" w:rsidTr="00AD42C4">
        <w:tc>
          <w:tcPr>
            <w:tcW w:w="925" w:type="dxa"/>
          </w:tcPr>
          <w:p w14:paraId="6E919BB3" w14:textId="77777777" w:rsidR="00B63C03" w:rsidRPr="00AD42C4" w:rsidRDefault="00B63C03" w:rsidP="00B63C03">
            <w:r w:rsidRPr="00AD42C4">
              <w:t>3.4.</w:t>
            </w:r>
          </w:p>
        </w:tc>
        <w:tc>
          <w:tcPr>
            <w:tcW w:w="2898" w:type="dxa"/>
          </w:tcPr>
          <w:p w14:paraId="630F230D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56C0A1D5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Suza</w:t>
            </w:r>
          </w:p>
        </w:tc>
        <w:tc>
          <w:tcPr>
            <w:tcW w:w="2830" w:type="dxa"/>
          </w:tcPr>
          <w:p w14:paraId="370D48BD" w14:textId="77777777" w:rsidR="00B63C03" w:rsidRPr="00AD42C4" w:rsidRDefault="00B63C03" w:rsidP="00B63C03"/>
        </w:tc>
      </w:tr>
      <w:tr w:rsidR="00B63C03" w:rsidRPr="00AD42C4" w14:paraId="0BC9A850" w14:textId="77777777" w:rsidTr="00AD42C4">
        <w:tc>
          <w:tcPr>
            <w:tcW w:w="925" w:type="dxa"/>
          </w:tcPr>
          <w:p w14:paraId="52D6DF54" w14:textId="77777777" w:rsidR="00B63C03" w:rsidRPr="00AD42C4" w:rsidRDefault="00B63C03" w:rsidP="00B63C03"/>
        </w:tc>
        <w:tc>
          <w:tcPr>
            <w:tcW w:w="2898" w:type="dxa"/>
          </w:tcPr>
          <w:p w14:paraId="1842885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B75178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66141FB5" w14:textId="77777777" w:rsidR="00B63C03" w:rsidRPr="00AD42C4" w:rsidRDefault="00B63C03" w:rsidP="00B63C03">
            <w:r w:rsidRPr="00AD42C4">
              <w:t xml:space="preserve">Procijenjena površina 14.000 m2 </w:t>
            </w:r>
          </w:p>
          <w:p w14:paraId="2D114D27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6F9F5539" w14:textId="77777777" w:rsidTr="00AD42C4">
        <w:tc>
          <w:tcPr>
            <w:tcW w:w="925" w:type="dxa"/>
          </w:tcPr>
          <w:p w14:paraId="524AC20E" w14:textId="77777777" w:rsidR="00B63C03" w:rsidRPr="00AD42C4" w:rsidRDefault="00B63C03" w:rsidP="00B63C03"/>
        </w:tc>
        <w:tc>
          <w:tcPr>
            <w:tcW w:w="2898" w:type="dxa"/>
          </w:tcPr>
          <w:p w14:paraId="19036762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2A1DB5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0668700D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3B7DF896" w14:textId="77777777" w:rsidTr="00AD42C4">
        <w:tc>
          <w:tcPr>
            <w:tcW w:w="925" w:type="dxa"/>
          </w:tcPr>
          <w:p w14:paraId="4E9555E1" w14:textId="77777777" w:rsidR="00B63C03" w:rsidRPr="00AD42C4" w:rsidRDefault="00B63C03" w:rsidP="00B63C03"/>
        </w:tc>
        <w:tc>
          <w:tcPr>
            <w:tcW w:w="2898" w:type="dxa"/>
          </w:tcPr>
          <w:p w14:paraId="520C816A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4CD8FD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</w:t>
            </w:r>
          </w:p>
        </w:tc>
        <w:tc>
          <w:tcPr>
            <w:tcW w:w="2830" w:type="dxa"/>
          </w:tcPr>
          <w:p w14:paraId="1D13AD6E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16F120A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56A75068" w14:textId="77777777" w:rsidTr="00AD42C4">
        <w:tc>
          <w:tcPr>
            <w:tcW w:w="925" w:type="dxa"/>
          </w:tcPr>
          <w:p w14:paraId="6AB6777E" w14:textId="77777777" w:rsidR="00B63C03" w:rsidRPr="00AD42C4" w:rsidRDefault="00B63C03" w:rsidP="00B63C03"/>
        </w:tc>
        <w:tc>
          <w:tcPr>
            <w:tcW w:w="2898" w:type="dxa"/>
          </w:tcPr>
          <w:p w14:paraId="7513174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870FE5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21D96FA0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2D9C0CE4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1DC307D" w14:textId="77777777" w:rsidTr="00AD42C4">
        <w:tc>
          <w:tcPr>
            <w:tcW w:w="925" w:type="dxa"/>
          </w:tcPr>
          <w:p w14:paraId="6BC48DDB" w14:textId="77777777" w:rsidR="00B63C03" w:rsidRPr="00AD42C4" w:rsidRDefault="00B63C03" w:rsidP="00B63C03"/>
        </w:tc>
        <w:tc>
          <w:tcPr>
            <w:tcW w:w="2898" w:type="dxa"/>
          </w:tcPr>
          <w:p w14:paraId="6E82EFD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3038BAF1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0B68784F" w14:textId="77777777" w:rsidR="00B63C03" w:rsidRPr="00AD42C4" w:rsidRDefault="00B63C03" w:rsidP="00B63C03">
            <w:r w:rsidRPr="00AD42C4">
              <w:t xml:space="preserve">Procijenjena površina 5.000 m2, košenje 1 x mjesečno u razdoblju ožujak – listopad </w:t>
            </w:r>
          </w:p>
        </w:tc>
      </w:tr>
      <w:tr w:rsidR="00B63C03" w:rsidRPr="00AD42C4" w14:paraId="67F34C37" w14:textId="77777777" w:rsidTr="00AD42C4">
        <w:tc>
          <w:tcPr>
            <w:tcW w:w="925" w:type="dxa"/>
          </w:tcPr>
          <w:p w14:paraId="373CF152" w14:textId="77777777" w:rsidR="00B63C03" w:rsidRPr="00AD42C4" w:rsidRDefault="00B63C03" w:rsidP="00B63C03"/>
        </w:tc>
        <w:tc>
          <w:tcPr>
            <w:tcW w:w="2898" w:type="dxa"/>
          </w:tcPr>
          <w:p w14:paraId="38029C5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5733E53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parkinga i  mrtvačnice</w:t>
            </w:r>
          </w:p>
        </w:tc>
        <w:tc>
          <w:tcPr>
            <w:tcW w:w="2830" w:type="dxa"/>
          </w:tcPr>
          <w:p w14:paraId="7CECFFE9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2B228FCC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49F86366" w14:textId="77777777" w:rsidTr="00AD42C4">
        <w:tc>
          <w:tcPr>
            <w:tcW w:w="925" w:type="dxa"/>
          </w:tcPr>
          <w:p w14:paraId="7BBFC247" w14:textId="77777777" w:rsidR="00B63C03" w:rsidRPr="00AD42C4" w:rsidRDefault="00B63C03" w:rsidP="00B63C03"/>
        </w:tc>
        <w:tc>
          <w:tcPr>
            <w:tcW w:w="2898" w:type="dxa"/>
          </w:tcPr>
          <w:p w14:paraId="068D1801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DDE9BB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Neizgrađeno </w:t>
            </w:r>
            <w:proofErr w:type="spellStart"/>
            <w:r w:rsidRPr="00AD42C4">
              <w:rPr>
                <w:color w:val="000000"/>
              </w:rPr>
              <w:t>građ.zemljište</w:t>
            </w:r>
            <w:proofErr w:type="spellEnd"/>
            <w:r w:rsidRPr="00AD42C4">
              <w:rPr>
                <w:color w:val="000000"/>
              </w:rPr>
              <w:t xml:space="preserve"> na ulazu u Suzu </w:t>
            </w:r>
          </w:p>
        </w:tc>
        <w:tc>
          <w:tcPr>
            <w:tcW w:w="2830" w:type="dxa"/>
          </w:tcPr>
          <w:p w14:paraId="100925B6" w14:textId="77777777" w:rsidR="00B63C03" w:rsidRPr="00AD42C4" w:rsidRDefault="00B63C03" w:rsidP="00B63C03">
            <w:r w:rsidRPr="00AD42C4">
              <w:t>Košenje 3 godišnje u razdoblju ožujak – listopad, procijenjena površina cca 10.000 m2</w:t>
            </w:r>
          </w:p>
        </w:tc>
      </w:tr>
      <w:tr w:rsidR="00B63C03" w:rsidRPr="00AD42C4" w14:paraId="2B952CB5" w14:textId="77777777" w:rsidTr="00AD42C4">
        <w:tc>
          <w:tcPr>
            <w:tcW w:w="925" w:type="dxa"/>
          </w:tcPr>
          <w:p w14:paraId="590A274E" w14:textId="77777777" w:rsidR="00B63C03" w:rsidRPr="00AD42C4" w:rsidRDefault="00B63C03" w:rsidP="00B63C03"/>
        </w:tc>
        <w:tc>
          <w:tcPr>
            <w:tcW w:w="2898" w:type="dxa"/>
          </w:tcPr>
          <w:p w14:paraId="7592C0B6" w14:textId="77777777" w:rsidR="00B63C03" w:rsidRPr="00AD42C4" w:rsidRDefault="00B63C03" w:rsidP="00B63C03"/>
        </w:tc>
        <w:tc>
          <w:tcPr>
            <w:tcW w:w="2409" w:type="dxa"/>
          </w:tcPr>
          <w:p w14:paraId="19F7FD1B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59B5B95E" w14:textId="77777777" w:rsidR="00B63C03" w:rsidRPr="00AD42C4" w:rsidRDefault="00B63C03" w:rsidP="00B63C03">
            <w:r w:rsidRPr="00AD42C4">
              <w:t>5.000 m2 1x godišnje, cca 10 h</w:t>
            </w:r>
          </w:p>
        </w:tc>
      </w:tr>
      <w:tr w:rsidR="00B63C03" w:rsidRPr="00AD42C4" w14:paraId="3FB3EA97" w14:textId="77777777" w:rsidTr="00AD42C4">
        <w:tc>
          <w:tcPr>
            <w:tcW w:w="925" w:type="dxa"/>
          </w:tcPr>
          <w:p w14:paraId="14E0E244" w14:textId="77777777" w:rsidR="00B63C03" w:rsidRPr="00AD42C4" w:rsidRDefault="00B63C03" w:rsidP="00B63C03"/>
        </w:tc>
        <w:tc>
          <w:tcPr>
            <w:tcW w:w="2898" w:type="dxa"/>
          </w:tcPr>
          <w:p w14:paraId="1254FB43" w14:textId="77777777" w:rsidR="00B63C03" w:rsidRPr="00AD42C4" w:rsidRDefault="00B63C03" w:rsidP="00B63C03"/>
        </w:tc>
        <w:tc>
          <w:tcPr>
            <w:tcW w:w="2409" w:type="dxa"/>
          </w:tcPr>
          <w:p w14:paraId="6137E16D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37CFF342" w14:textId="77777777" w:rsidR="00B63C03" w:rsidRPr="00AD42C4" w:rsidRDefault="00B63C03" w:rsidP="00B63C03">
            <w:r w:rsidRPr="00AD42C4">
              <w:t>2-3 x tjedno ili češće u razdoblju lipanj – kolovoz, procijenjeno 50 kom cca 5 h</w:t>
            </w:r>
          </w:p>
        </w:tc>
      </w:tr>
      <w:tr w:rsidR="00B63C03" w:rsidRPr="00AD42C4" w14:paraId="5412D747" w14:textId="77777777" w:rsidTr="00AD42C4">
        <w:tc>
          <w:tcPr>
            <w:tcW w:w="925" w:type="dxa"/>
          </w:tcPr>
          <w:p w14:paraId="743B84DC" w14:textId="77777777" w:rsidR="00B63C03" w:rsidRPr="00AD42C4" w:rsidRDefault="00B63C03" w:rsidP="00B63C03"/>
        </w:tc>
        <w:tc>
          <w:tcPr>
            <w:tcW w:w="2898" w:type="dxa"/>
          </w:tcPr>
          <w:p w14:paraId="2A64DC3E" w14:textId="77777777" w:rsidR="00B63C03" w:rsidRPr="00AD42C4" w:rsidRDefault="00B63C03" w:rsidP="00B63C03"/>
        </w:tc>
        <w:tc>
          <w:tcPr>
            <w:tcW w:w="2409" w:type="dxa"/>
          </w:tcPr>
          <w:p w14:paraId="7A61F4C9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1AF8C10D" w14:textId="77777777" w:rsidR="00B63C03" w:rsidRPr="00AD42C4" w:rsidRDefault="00B63C03" w:rsidP="00B63C03">
            <w:r w:rsidRPr="00AD42C4">
              <w:t>Procijenjeno 300 sadnica 1-2 x godišnje proljeće – jesen ili 10 h</w:t>
            </w:r>
          </w:p>
        </w:tc>
      </w:tr>
      <w:tr w:rsidR="00B63C03" w:rsidRPr="00AD42C4" w14:paraId="53129409" w14:textId="77777777" w:rsidTr="00AD42C4">
        <w:tc>
          <w:tcPr>
            <w:tcW w:w="925" w:type="dxa"/>
          </w:tcPr>
          <w:p w14:paraId="71D9AA8A" w14:textId="77777777" w:rsidR="00B63C03" w:rsidRPr="00AD42C4" w:rsidRDefault="00B63C03" w:rsidP="00B63C03"/>
        </w:tc>
        <w:tc>
          <w:tcPr>
            <w:tcW w:w="2898" w:type="dxa"/>
          </w:tcPr>
          <w:p w14:paraId="4670519D" w14:textId="77777777" w:rsidR="00B63C03" w:rsidRPr="00AD42C4" w:rsidRDefault="00B63C03" w:rsidP="00B63C03"/>
        </w:tc>
        <w:tc>
          <w:tcPr>
            <w:tcW w:w="2409" w:type="dxa"/>
          </w:tcPr>
          <w:p w14:paraId="5DF7DA03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0873871A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57B79E66" w14:textId="77777777" w:rsidTr="00AD42C4">
        <w:tc>
          <w:tcPr>
            <w:tcW w:w="925" w:type="dxa"/>
          </w:tcPr>
          <w:p w14:paraId="0AC601D4" w14:textId="77777777" w:rsidR="00B63C03" w:rsidRPr="00AD42C4" w:rsidRDefault="00B63C03" w:rsidP="00B63C03"/>
        </w:tc>
        <w:tc>
          <w:tcPr>
            <w:tcW w:w="2898" w:type="dxa"/>
          </w:tcPr>
          <w:p w14:paraId="6940CC59" w14:textId="77777777" w:rsidR="00B63C03" w:rsidRPr="00AD42C4" w:rsidRDefault="00B63C03" w:rsidP="00B63C03"/>
        </w:tc>
        <w:tc>
          <w:tcPr>
            <w:tcW w:w="2409" w:type="dxa"/>
          </w:tcPr>
          <w:p w14:paraId="75EC6438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08CDBC25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7AE2183C" w14:textId="77777777" w:rsidTr="00AD42C4">
        <w:tc>
          <w:tcPr>
            <w:tcW w:w="925" w:type="dxa"/>
          </w:tcPr>
          <w:p w14:paraId="3A44896B" w14:textId="77777777" w:rsidR="00B63C03" w:rsidRPr="00AD42C4" w:rsidRDefault="00B63C03" w:rsidP="00B63C03"/>
        </w:tc>
        <w:tc>
          <w:tcPr>
            <w:tcW w:w="2898" w:type="dxa"/>
          </w:tcPr>
          <w:p w14:paraId="7258A9F5" w14:textId="77777777" w:rsidR="00B63C03" w:rsidRPr="00AD42C4" w:rsidRDefault="00B63C03" w:rsidP="00B63C03"/>
        </w:tc>
        <w:tc>
          <w:tcPr>
            <w:tcW w:w="2409" w:type="dxa"/>
          </w:tcPr>
          <w:p w14:paraId="4E7CFEE9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2C4C017E" w14:textId="77777777" w:rsidR="00B63C03" w:rsidRPr="00AD42C4" w:rsidRDefault="00B63C03" w:rsidP="00B63C03">
            <w:r w:rsidRPr="00AD42C4">
              <w:t>Procijenjene dužine 200 m' ili 2 h tjedno 2 x mjesečno</w:t>
            </w:r>
          </w:p>
        </w:tc>
      </w:tr>
      <w:tr w:rsidR="00B63C03" w:rsidRPr="00AD42C4" w14:paraId="5BC30C19" w14:textId="77777777" w:rsidTr="00AD42C4">
        <w:tc>
          <w:tcPr>
            <w:tcW w:w="925" w:type="dxa"/>
          </w:tcPr>
          <w:p w14:paraId="4EC8B15A" w14:textId="77777777" w:rsidR="00B63C03" w:rsidRPr="00AD42C4" w:rsidRDefault="00B63C03" w:rsidP="00B63C03">
            <w:r w:rsidRPr="00AD42C4">
              <w:t>3.5.</w:t>
            </w:r>
          </w:p>
        </w:tc>
        <w:tc>
          <w:tcPr>
            <w:tcW w:w="2898" w:type="dxa"/>
          </w:tcPr>
          <w:p w14:paraId="0448B7C5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74BEAD85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Kotlina</w:t>
            </w:r>
          </w:p>
        </w:tc>
        <w:tc>
          <w:tcPr>
            <w:tcW w:w="2830" w:type="dxa"/>
          </w:tcPr>
          <w:p w14:paraId="5213C6EB" w14:textId="77777777" w:rsidR="00B63C03" w:rsidRPr="00AD42C4" w:rsidRDefault="00B63C03" w:rsidP="00B63C03"/>
        </w:tc>
      </w:tr>
      <w:tr w:rsidR="00B63C03" w:rsidRPr="00AD42C4" w14:paraId="55B6D5E7" w14:textId="77777777" w:rsidTr="00AD42C4">
        <w:tc>
          <w:tcPr>
            <w:tcW w:w="925" w:type="dxa"/>
          </w:tcPr>
          <w:p w14:paraId="64B3F60B" w14:textId="77777777" w:rsidR="00B63C03" w:rsidRPr="00AD42C4" w:rsidRDefault="00B63C03" w:rsidP="00B63C03"/>
        </w:tc>
        <w:tc>
          <w:tcPr>
            <w:tcW w:w="2898" w:type="dxa"/>
          </w:tcPr>
          <w:p w14:paraId="66F2F17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1264A8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parkovne površine kod jezera i sl. površina</w:t>
            </w:r>
          </w:p>
        </w:tc>
        <w:tc>
          <w:tcPr>
            <w:tcW w:w="2830" w:type="dxa"/>
          </w:tcPr>
          <w:p w14:paraId="05061741" w14:textId="77777777" w:rsidR="00B63C03" w:rsidRPr="00AD42C4" w:rsidRDefault="00B63C03" w:rsidP="00B63C03">
            <w:r w:rsidRPr="00AD42C4">
              <w:t>Procijenjena površina 4.200 m2, košenje 2 puta mjesečno u razdoblju ožujak – listopad</w:t>
            </w:r>
          </w:p>
        </w:tc>
      </w:tr>
      <w:tr w:rsidR="00B63C03" w:rsidRPr="00AD42C4" w14:paraId="106E070B" w14:textId="77777777" w:rsidTr="00AD42C4">
        <w:tc>
          <w:tcPr>
            <w:tcW w:w="925" w:type="dxa"/>
          </w:tcPr>
          <w:p w14:paraId="6238EF15" w14:textId="77777777" w:rsidR="00B63C03" w:rsidRPr="00AD42C4" w:rsidRDefault="00B63C03" w:rsidP="00B63C03"/>
        </w:tc>
        <w:tc>
          <w:tcPr>
            <w:tcW w:w="2898" w:type="dxa"/>
          </w:tcPr>
          <w:p w14:paraId="3D38F59C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D333A9C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415C63D0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7B36C804" w14:textId="77777777" w:rsidTr="00AD42C4">
        <w:tc>
          <w:tcPr>
            <w:tcW w:w="925" w:type="dxa"/>
          </w:tcPr>
          <w:p w14:paraId="6810FAB9" w14:textId="77777777" w:rsidR="00B63C03" w:rsidRPr="00AD42C4" w:rsidRDefault="00B63C03" w:rsidP="00B63C03"/>
        </w:tc>
        <w:tc>
          <w:tcPr>
            <w:tcW w:w="2898" w:type="dxa"/>
          </w:tcPr>
          <w:p w14:paraId="6E6F813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6BD1E6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igrališta; škole i sl.</w:t>
            </w:r>
          </w:p>
        </w:tc>
        <w:tc>
          <w:tcPr>
            <w:tcW w:w="2830" w:type="dxa"/>
          </w:tcPr>
          <w:p w14:paraId="60444655" w14:textId="77777777" w:rsidR="00B63C03" w:rsidRPr="00AD42C4" w:rsidRDefault="00B63C03" w:rsidP="00B63C03">
            <w:r w:rsidRPr="00AD42C4">
              <w:t xml:space="preserve">Procijenjena površina 1.000 m2 </w:t>
            </w:r>
          </w:p>
          <w:p w14:paraId="364B20D1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FCEF6DE" w14:textId="77777777" w:rsidTr="00AD42C4">
        <w:tc>
          <w:tcPr>
            <w:tcW w:w="925" w:type="dxa"/>
          </w:tcPr>
          <w:p w14:paraId="7FA43656" w14:textId="77777777" w:rsidR="00B63C03" w:rsidRPr="00AD42C4" w:rsidRDefault="00B63C03" w:rsidP="00B63C03"/>
        </w:tc>
        <w:tc>
          <w:tcPr>
            <w:tcW w:w="2898" w:type="dxa"/>
          </w:tcPr>
          <w:p w14:paraId="59C58F3B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0B14AC5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ispred javnih objekata</w:t>
            </w:r>
          </w:p>
        </w:tc>
        <w:tc>
          <w:tcPr>
            <w:tcW w:w="2830" w:type="dxa"/>
          </w:tcPr>
          <w:p w14:paraId="33255523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3A3FE207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9A8EE9" w14:textId="77777777" w:rsidTr="00AD42C4">
        <w:tc>
          <w:tcPr>
            <w:tcW w:w="925" w:type="dxa"/>
          </w:tcPr>
          <w:p w14:paraId="01E171B4" w14:textId="77777777" w:rsidR="00B63C03" w:rsidRPr="00AD42C4" w:rsidRDefault="00B63C03" w:rsidP="00B63C03"/>
        </w:tc>
        <w:tc>
          <w:tcPr>
            <w:tcW w:w="2898" w:type="dxa"/>
          </w:tcPr>
          <w:p w14:paraId="40D3ABB5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36F03C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24F04BD9" w14:textId="77777777" w:rsidR="00B63C03" w:rsidRPr="00AD42C4" w:rsidRDefault="00B63C03" w:rsidP="00B63C03">
            <w:r w:rsidRPr="00AD42C4">
              <w:t xml:space="preserve">Procijenjena površina 5.000 m2, košenje 1 x mjesečno u razdoblju ožujak – listopad </w:t>
            </w:r>
          </w:p>
        </w:tc>
      </w:tr>
      <w:tr w:rsidR="00B63C03" w:rsidRPr="00AD42C4" w14:paraId="676C4F9D" w14:textId="77777777" w:rsidTr="00AD42C4">
        <w:tc>
          <w:tcPr>
            <w:tcW w:w="925" w:type="dxa"/>
          </w:tcPr>
          <w:p w14:paraId="11695AA3" w14:textId="77777777" w:rsidR="00B63C03" w:rsidRPr="00AD42C4" w:rsidRDefault="00B63C03" w:rsidP="00B63C03"/>
        </w:tc>
        <w:tc>
          <w:tcPr>
            <w:tcW w:w="2898" w:type="dxa"/>
          </w:tcPr>
          <w:p w14:paraId="11C6D877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146AF80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parking  mrtvačnice</w:t>
            </w:r>
          </w:p>
        </w:tc>
        <w:tc>
          <w:tcPr>
            <w:tcW w:w="2830" w:type="dxa"/>
          </w:tcPr>
          <w:p w14:paraId="66B9806D" w14:textId="77777777" w:rsidR="00B63C03" w:rsidRPr="00AD42C4" w:rsidRDefault="00B63C03" w:rsidP="00B63C03">
            <w:r w:rsidRPr="00AD42C4">
              <w:t xml:space="preserve">Procijenjena površina 2.350 m2 </w:t>
            </w:r>
          </w:p>
          <w:p w14:paraId="7580C0AB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2DC6ADA8" w14:textId="77777777" w:rsidTr="00AD42C4">
        <w:tc>
          <w:tcPr>
            <w:tcW w:w="925" w:type="dxa"/>
          </w:tcPr>
          <w:p w14:paraId="41371EAA" w14:textId="77777777" w:rsidR="00B63C03" w:rsidRPr="00AD42C4" w:rsidRDefault="00B63C03" w:rsidP="00B63C03"/>
        </w:tc>
        <w:tc>
          <w:tcPr>
            <w:tcW w:w="2898" w:type="dxa"/>
          </w:tcPr>
          <w:p w14:paraId="7AA0376C" w14:textId="77777777" w:rsidR="00B63C03" w:rsidRPr="00AD42C4" w:rsidRDefault="00B63C03" w:rsidP="00B63C03"/>
        </w:tc>
        <w:tc>
          <w:tcPr>
            <w:tcW w:w="2409" w:type="dxa"/>
          </w:tcPr>
          <w:p w14:paraId="6F7B1800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6054BC3F" w14:textId="77777777" w:rsidR="00B63C03" w:rsidRPr="00AD42C4" w:rsidRDefault="00B63C03" w:rsidP="00B63C03">
            <w:r w:rsidRPr="00AD42C4">
              <w:t>2000 m2 1x godišnje, cca 5 h</w:t>
            </w:r>
          </w:p>
        </w:tc>
      </w:tr>
      <w:tr w:rsidR="00B63C03" w:rsidRPr="00AD42C4" w14:paraId="4B8E1092" w14:textId="77777777" w:rsidTr="00AD42C4">
        <w:tc>
          <w:tcPr>
            <w:tcW w:w="925" w:type="dxa"/>
          </w:tcPr>
          <w:p w14:paraId="3A00C7AB" w14:textId="77777777" w:rsidR="00B63C03" w:rsidRPr="00AD42C4" w:rsidRDefault="00B63C03" w:rsidP="00B63C03"/>
        </w:tc>
        <w:tc>
          <w:tcPr>
            <w:tcW w:w="2898" w:type="dxa"/>
          </w:tcPr>
          <w:p w14:paraId="4AF8C975" w14:textId="77777777" w:rsidR="00B63C03" w:rsidRPr="00AD42C4" w:rsidRDefault="00B63C03" w:rsidP="00B63C03"/>
        </w:tc>
        <w:tc>
          <w:tcPr>
            <w:tcW w:w="2409" w:type="dxa"/>
          </w:tcPr>
          <w:p w14:paraId="45555B48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769BA176" w14:textId="77777777" w:rsidR="00B63C03" w:rsidRPr="00AD42C4" w:rsidRDefault="00B63C03" w:rsidP="00B63C03">
            <w:r w:rsidRPr="00AD42C4">
              <w:t>Procijenjeno 100 sadnica 1-2 x godišnje proljeće – jesen ili 3 h</w:t>
            </w:r>
          </w:p>
        </w:tc>
      </w:tr>
      <w:tr w:rsidR="00B63C03" w:rsidRPr="00AD42C4" w14:paraId="73FA0F01" w14:textId="77777777" w:rsidTr="00AD42C4">
        <w:tc>
          <w:tcPr>
            <w:tcW w:w="925" w:type="dxa"/>
          </w:tcPr>
          <w:p w14:paraId="241E8FAD" w14:textId="77777777" w:rsidR="00B63C03" w:rsidRPr="00AD42C4" w:rsidRDefault="00B63C03" w:rsidP="00B63C03"/>
        </w:tc>
        <w:tc>
          <w:tcPr>
            <w:tcW w:w="2898" w:type="dxa"/>
          </w:tcPr>
          <w:p w14:paraId="437AA322" w14:textId="77777777" w:rsidR="00B63C03" w:rsidRPr="00AD42C4" w:rsidRDefault="00B63C03" w:rsidP="00B63C03"/>
        </w:tc>
        <w:tc>
          <w:tcPr>
            <w:tcW w:w="2409" w:type="dxa"/>
          </w:tcPr>
          <w:p w14:paraId="52D12D89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3DCCC6F9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2A747B73" w14:textId="77777777" w:rsidTr="00AD42C4">
        <w:tc>
          <w:tcPr>
            <w:tcW w:w="925" w:type="dxa"/>
          </w:tcPr>
          <w:p w14:paraId="5B1E7D51" w14:textId="77777777" w:rsidR="00B63C03" w:rsidRPr="00AD42C4" w:rsidRDefault="00B63C03" w:rsidP="00B63C03"/>
        </w:tc>
        <w:tc>
          <w:tcPr>
            <w:tcW w:w="2898" w:type="dxa"/>
          </w:tcPr>
          <w:p w14:paraId="3BBA7241" w14:textId="77777777" w:rsidR="00B63C03" w:rsidRPr="00AD42C4" w:rsidRDefault="00B63C03" w:rsidP="00B63C03"/>
        </w:tc>
        <w:tc>
          <w:tcPr>
            <w:tcW w:w="2409" w:type="dxa"/>
          </w:tcPr>
          <w:p w14:paraId="7ABDFBAE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656D3AC5" w14:textId="77777777" w:rsidR="00B63C03" w:rsidRPr="00AD42C4" w:rsidRDefault="00B63C03" w:rsidP="00B63C03">
            <w:r w:rsidRPr="00AD42C4">
              <w:t>1 x godišnje, procijenjeno 30 kom, ili 5 h</w:t>
            </w:r>
          </w:p>
        </w:tc>
      </w:tr>
      <w:tr w:rsidR="00B63C03" w:rsidRPr="00AD42C4" w14:paraId="10A86337" w14:textId="77777777" w:rsidTr="00AD42C4">
        <w:tc>
          <w:tcPr>
            <w:tcW w:w="925" w:type="dxa"/>
          </w:tcPr>
          <w:p w14:paraId="51B0A31F" w14:textId="77777777" w:rsidR="00B63C03" w:rsidRPr="00AD42C4" w:rsidRDefault="00B63C03" w:rsidP="00B63C03"/>
        </w:tc>
        <w:tc>
          <w:tcPr>
            <w:tcW w:w="2898" w:type="dxa"/>
          </w:tcPr>
          <w:p w14:paraId="006ECCE2" w14:textId="77777777" w:rsidR="00B63C03" w:rsidRPr="00AD42C4" w:rsidRDefault="00B63C03" w:rsidP="00B63C03"/>
        </w:tc>
        <w:tc>
          <w:tcPr>
            <w:tcW w:w="2409" w:type="dxa"/>
          </w:tcPr>
          <w:p w14:paraId="35B6ADCE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3C36780D" w14:textId="77777777" w:rsidR="00B63C03" w:rsidRPr="00AD42C4" w:rsidRDefault="00B63C03" w:rsidP="00B63C03">
            <w:r w:rsidRPr="00AD42C4">
              <w:t>Procijenjene dužine 50 m' ili 1 h tjedno 2 x mjesečno</w:t>
            </w:r>
          </w:p>
        </w:tc>
      </w:tr>
      <w:tr w:rsidR="00B63C03" w:rsidRPr="00AD42C4" w14:paraId="45CA1A00" w14:textId="77777777" w:rsidTr="00AD42C4">
        <w:tc>
          <w:tcPr>
            <w:tcW w:w="925" w:type="dxa"/>
          </w:tcPr>
          <w:p w14:paraId="26F2FC50" w14:textId="77777777" w:rsidR="00B63C03" w:rsidRPr="00AD42C4" w:rsidRDefault="00B63C03" w:rsidP="00B63C03">
            <w:r w:rsidRPr="00AD42C4">
              <w:t>3.6.</w:t>
            </w:r>
          </w:p>
        </w:tc>
        <w:tc>
          <w:tcPr>
            <w:tcW w:w="2898" w:type="dxa"/>
          </w:tcPr>
          <w:p w14:paraId="52C65FE7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1F5A0EC4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Kamenac</w:t>
            </w:r>
          </w:p>
        </w:tc>
        <w:tc>
          <w:tcPr>
            <w:tcW w:w="2830" w:type="dxa"/>
          </w:tcPr>
          <w:p w14:paraId="5CF5339E" w14:textId="77777777" w:rsidR="00B63C03" w:rsidRPr="00AD42C4" w:rsidRDefault="00B63C03" w:rsidP="00B63C03"/>
        </w:tc>
      </w:tr>
      <w:tr w:rsidR="00B63C03" w:rsidRPr="00AD42C4" w14:paraId="4999CB92" w14:textId="77777777" w:rsidTr="00AD42C4">
        <w:tc>
          <w:tcPr>
            <w:tcW w:w="925" w:type="dxa"/>
          </w:tcPr>
          <w:p w14:paraId="75545786" w14:textId="77777777" w:rsidR="00B63C03" w:rsidRPr="00AD42C4" w:rsidRDefault="00B63C03" w:rsidP="00B63C03"/>
        </w:tc>
        <w:tc>
          <w:tcPr>
            <w:tcW w:w="2898" w:type="dxa"/>
          </w:tcPr>
          <w:p w14:paraId="3FAEB49A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C535AC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14CE4E2D" w14:textId="77777777" w:rsidR="00B63C03" w:rsidRPr="00AD42C4" w:rsidRDefault="00B63C03" w:rsidP="00B63C03">
            <w:r w:rsidRPr="00AD42C4">
              <w:t>Procijenjena površina 1.000 m2, košenje 2 puta mjesečno u razdoblju ožujak – listopad</w:t>
            </w:r>
          </w:p>
        </w:tc>
      </w:tr>
      <w:tr w:rsidR="00B63C03" w:rsidRPr="00AD42C4" w14:paraId="4CDF8393" w14:textId="77777777" w:rsidTr="00AD42C4">
        <w:tc>
          <w:tcPr>
            <w:tcW w:w="925" w:type="dxa"/>
          </w:tcPr>
          <w:p w14:paraId="2C2374DC" w14:textId="77777777" w:rsidR="00B63C03" w:rsidRPr="00AD42C4" w:rsidRDefault="00B63C03" w:rsidP="00B63C03"/>
        </w:tc>
        <w:tc>
          <w:tcPr>
            <w:tcW w:w="2898" w:type="dxa"/>
          </w:tcPr>
          <w:p w14:paraId="6746E71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61BA4D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zelena površina oko Doma kulture</w:t>
            </w:r>
          </w:p>
        </w:tc>
        <w:tc>
          <w:tcPr>
            <w:tcW w:w="2830" w:type="dxa"/>
          </w:tcPr>
          <w:p w14:paraId="0D90676A" w14:textId="77777777" w:rsidR="00B63C03" w:rsidRPr="00AD42C4" w:rsidRDefault="00B63C03" w:rsidP="00B63C03">
            <w:r w:rsidRPr="00AD42C4">
              <w:t xml:space="preserve">Procijenjena površina 380 m2 </w:t>
            </w:r>
          </w:p>
          <w:p w14:paraId="77DBF8AA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1CA96715" w14:textId="77777777" w:rsidTr="00AD42C4">
        <w:tc>
          <w:tcPr>
            <w:tcW w:w="925" w:type="dxa"/>
          </w:tcPr>
          <w:p w14:paraId="35C774F2" w14:textId="77777777" w:rsidR="00B63C03" w:rsidRPr="00AD42C4" w:rsidRDefault="00B63C03" w:rsidP="00B63C03"/>
        </w:tc>
        <w:tc>
          <w:tcPr>
            <w:tcW w:w="2898" w:type="dxa"/>
          </w:tcPr>
          <w:p w14:paraId="3FDE39E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4B5F885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bankine i kanali uz nerazvrstane ceste, ukoliko se isti ne održavaju kao javne površine ispred stambenih objekata;</w:t>
            </w:r>
          </w:p>
        </w:tc>
        <w:tc>
          <w:tcPr>
            <w:tcW w:w="2830" w:type="dxa"/>
          </w:tcPr>
          <w:p w14:paraId="2AFF3BE4" w14:textId="77777777" w:rsidR="00B63C03" w:rsidRPr="00AD42C4" w:rsidRDefault="00B63C03" w:rsidP="00B63C03">
            <w:r w:rsidRPr="00AD42C4">
              <w:t xml:space="preserve">Procijenjena površina 500 m2, košenje 1 x mjesečno u razdoblju ožujak – listopad </w:t>
            </w:r>
          </w:p>
        </w:tc>
      </w:tr>
      <w:tr w:rsidR="00B63C03" w:rsidRPr="00AD42C4" w14:paraId="3C9609DE" w14:textId="77777777" w:rsidTr="00AD42C4">
        <w:tc>
          <w:tcPr>
            <w:tcW w:w="925" w:type="dxa"/>
          </w:tcPr>
          <w:p w14:paraId="29E44E85" w14:textId="77777777" w:rsidR="00B63C03" w:rsidRPr="00AD42C4" w:rsidRDefault="00B63C03" w:rsidP="00B63C03"/>
        </w:tc>
        <w:tc>
          <w:tcPr>
            <w:tcW w:w="2898" w:type="dxa"/>
          </w:tcPr>
          <w:p w14:paraId="36A51F81" w14:textId="77777777" w:rsidR="00B63C03" w:rsidRPr="00AD42C4" w:rsidRDefault="00B63C03" w:rsidP="00B63C03"/>
        </w:tc>
        <w:tc>
          <w:tcPr>
            <w:tcW w:w="2409" w:type="dxa"/>
          </w:tcPr>
          <w:p w14:paraId="77B673D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zelene površine na ulazu u Budžak</w:t>
            </w:r>
          </w:p>
        </w:tc>
        <w:tc>
          <w:tcPr>
            <w:tcW w:w="2830" w:type="dxa"/>
          </w:tcPr>
          <w:p w14:paraId="2D883450" w14:textId="77777777" w:rsidR="00B63C03" w:rsidRPr="00AD42C4" w:rsidRDefault="00B63C03" w:rsidP="00B63C03">
            <w:r w:rsidRPr="00AD42C4">
              <w:t xml:space="preserve">Procijenjena površina 500 m2 </w:t>
            </w:r>
          </w:p>
          <w:p w14:paraId="5D4BB61B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8E6EEEB" w14:textId="77777777" w:rsidTr="00AD42C4">
        <w:tc>
          <w:tcPr>
            <w:tcW w:w="925" w:type="dxa"/>
          </w:tcPr>
          <w:p w14:paraId="63055E3E" w14:textId="77777777" w:rsidR="00B63C03" w:rsidRPr="00AD42C4" w:rsidRDefault="00B63C03" w:rsidP="00B63C03"/>
        </w:tc>
        <w:tc>
          <w:tcPr>
            <w:tcW w:w="2898" w:type="dxa"/>
          </w:tcPr>
          <w:p w14:paraId="5FFD4D22" w14:textId="77777777" w:rsidR="00B63C03" w:rsidRPr="00AD42C4" w:rsidRDefault="00B63C03" w:rsidP="00B63C03"/>
        </w:tc>
        <w:tc>
          <w:tcPr>
            <w:tcW w:w="2409" w:type="dxa"/>
          </w:tcPr>
          <w:p w14:paraId="1384FEA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Košenje starog igrališta</w:t>
            </w:r>
          </w:p>
        </w:tc>
        <w:tc>
          <w:tcPr>
            <w:tcW w:w="2830" w:type="dxa"/>
          </w:tcPr>
          <w:p w14:paraId="702AE6D8" w14:textId="77777777" w:rsidR="00B63C03" w:rsidRPr="00AD42C4" w:rsidRDefault="00B63C03" w:rsidP="00B63C03">
            <w:r w:rsidRPr="00AD42C4">
              <w:t>procijenjeno 9.000 m2 1x mjesečno</w:t>
            </w:r>
          </w:p>
        </w:tc>
      </w:tr>
      <w:tr w:rsidR="00B63C03" w:rsidRPr="00AD42C4" w14:paraId="2C780ECE" w14:textId="77777777" w:rsidTr="00AD42C4">
        <w:tc>
          <w:tcPr>
            <w:tcW w:w="925" w:type="dxa"/>
          </w:tcPr>
          <w:p w14:paraId="0E68905B" w14:textId="77777777" w:rsidR="00B63C03" w:rsidRPr="00AD42C4" w:rsidRDefault="00B63C03" w:rsidP="00B63C03"/>
        </w:tc>
        <w:tc>
          <w:tcPr>
            <w:tcW w:w="2898" w:type="dxa"/>
          </w:tcPr>
          <w:p w14:paraId="5C76A483" w14:textId="77777777" w:rsidR="00B63C03" w:rsidRPr="00AD42C4" w:rsidRDefault="00B63C03" w:rsidP="00B63C03"/>
        </w:tc>
        <w:tc>
          <w:tcPr>
            <w:tcW w:w="2409" w:type="dxa"/>
          </w:tcPr>
          <w:p w14:paraId="4E920AEF" w14:textId="77777777" w:rsidR="00B63C03" w:rsidRPr="00AD42C4" w:rsidRDefault="00B63C03" w:rsidP="00B63C03">
            <w:pPr>
              <w:jc w:val="center"/>
            </w:pPr>
            <w:proofErr w:type="spellStart"/>
            <w:r w:rsidRPr="00AD42C4">
              <w:t>malčiranje</w:t>
            </w:r>
            <w:proofErr w:type="spellEnd"/>
            <w:r w:rsidRPr="00AD42C4">
              <w:t xml:space="preserve"> šiblja i niskog raslinja</w:t>
            </w:r>
          </w:p>
        </w:tc>
        <w:tc>
          <w:tcPr>
            <w:tcW w:w="2830" w:type="dxa"/>
          </w:tcPr>
          <w:p w14:paraId="53BA4864" w14:textId="77777777" w:rsidR="00B63C03" w:rsidRPr="00AD42C4" w:rsidRDefault="00B63C03" w:rsidP="00B63C03">
            <w:r w:rsidRPr="00AD42C4">
              <w:t>500 m2 1x godišnje, cca25 h</w:t>
            </w:r>
          </w:p>
        </w:tc>
      </w:tr>
      <w:tr w:rsidR="00B63C03" w:rsidRPr="00AD42C4" w14:paraId="1C079BC9" w14:textId="77777777" w:rsidTr="00AD42C4">
        <w:tc>
          <w:tcPr>
            <w:tcW w:w="925" w:type="dxa"/>
          </w:tcPr>
          <w:p w14:paraId="14DCAC96" w14:textId="77777777" w:rsidR="00B63C03" w:rsidRPr="00AD42C4" w:rsidRDefault="00B63C03" w:rsidP="00B63C03"/>
        </w:tc>
        <w:tc>
          <w:tcPr>
            <w:tcW w:w="2898" w:type="dxa"/>
          </w:tcPr>
          <w:p w14:paraId="70D5AF5C" w14:textId="77777777" w:rsidR="00B63C03" w:rsidRPr="00AD42C4" w:rsidRDefault="00B63C03" w:rsidP="00B63C03"/>
        </w:tc>
        <w:tc>
          <w:tcPr>
            <w:tcW w:w="2409" w:type="dxa"/>
          </w:tcPr>
          <w:p w14:paraId="50B55774" w14:textId="77777777" w:rsidR="00B63C03" w:rsidRPr="00AD42C4" w:rsidRDefault="00B63C03" w:rsidP="00B63C03">
            <w:pPr>
              <w:jc w:val="center"/>
            </w:pPr>
            <w:r w:rsidRPr="00AD42C4">
              <w:t>Zalijevanje drveća</w:t>
            </w:r>
          </w:p>
        </w:tc>
        <w:tc>
          <w:tcPr>
            <w:tcW w:w="2830" w:type="dxa"/>
          </w:tcPr>
          <w:p w14:paraId="57E8E0DE" w14:textId="77777777" w:rsidR="00B63C03" w:rsidRPr="00AD42C4" w:rsidRDefault="00B63C03" w:rsidP="00B63C03">
            <w:r w:rsidRPr="00AD42C4">
              <w:t>2-3 x tjedno ili češće u razdoblju lipanj – kolovoz, procijenjeno 150 kom cca 10 h</w:t>
            </w:r>
          </w:p>
        </w:tc>
      </w:tr>
      <w:tr w:rsidR="00B63C03" w:rsidRPr="00AD42C4" w14:paraId="1B560B26" w14:textId="77777777" w:rsidTr="00AD42C4">
        <w:tc>
          <w:tcPr>
            <w:tcW w:w="925" w:type="dxa"/>
          </w:tcPr>
          <w:p w14:paraId="6AF04083" w14:textId="77777777" w:rsidR="00B63C03" w:rsidRPr="00AD42C4" w:rsidRDefault="00B63C03" w:rsidP="00B63C03"/>
        </w:tc>
        <w:tc>
          <w:tcPr>
            <w:tcW w:w="2898" w:type="dxa"/>
          </w:tcPr>
          <w:p w14:paraId="1DE7E145" w14:textId="77777777" w:rsidR="00B63C03" w:rsidRPr="00AD42C4" w:rsidRDefault="00B63C03" w:rsidP="00B63C03"/>
        </w:tc>
        <w:tc>
          <w:tcPr>
            <w:tcW w:w="2409" w:type="dxa"/>
          </w:tcPr>
          <w:p w14:paraId="63B9DB52" w14:textId="77777777" w:rsidR="00B63C03" w:rsidRPr="00AD42C4" w:rsidRDefault="00B63C03" w:rsidP="00B63C03">
            <w:pPr>
              <w:jc w:val="center"/>
            </w:pPr>
            <w:r w:rsidRPr="00AD42C4">
              <w:t>Sadnja cvjetnjaka u posude i parkovne površine, sl.</w:t>
            </w:r>
          </w:p>
        </w:tc>
        <w:tc>
          <w:tcPr>
            <w:tcW w:w="2830" w:type="dxa"/>
          </w:tcPr>
          <w:p w14:paraId="6C1FCF06" w14:textId="77777777" w:rsidR="00B63C03" w:rsidRPr="00AD42C4" w:rsidRDefault="00B63C03" w:rsidP="00B63C03">
            <w:r w:rsidRPr="00AD42C4">
              <w:t>Procijenjeno 100 sadnica 1-2 x godišnje proljeće – jesen ili 5 h</w:t>
            </w:r>
          </w:p>
        </w:tc>
      </w:tr>
      <w:tr w:rsidR="00B63C03" w:rsidRPr="00AD42C4" w14:paraId="540C9BE0" w14:textId="77777777" w:rsidTr="00AD42C4">
        <w:tc>
          <w:tcPr>
            <w:tcW w:w="925" w:type="dxa"/>
          </w:tcPr>
          <w:p w14:paraId="4EF66EEB" w14:textId="77777777" w:rsidR="00B63C03" w:rsidRPr="00AD42C4" w:rsidRDefault="00B63C03" w:rsidP="00B63C03"/>
        </w:tc>
        <w:tc>
          <w:tcPr>
            <w:tcW w:w="2898" w:type="dxa"/>
          </w:tcPr>
          <w:p w14:paraId="5F0A1D76" w14:textId="77777777" w:rsidR="00B63C03" w:rsidRPr="00AD42C4" w:rsidRDefault="00B63C03" w:rsidP="00B63C03"/>
        </w:tc>
        <w:tc>
          <w:tcPr>
            <w:tcW w:w="2409" w:type="dxa"/>
          </w:tcPr>
          <w:p w14:paraId="22192DE2" w14:textId="77777777" w:rsidR="00B63C03" w:rsidRPr="00AD42C4" w:rsidRDefault="00B63C03" w:rsidP="00B63C03">
            <w:pPr>
              <w:jc w:val="center"/>
            </w:pPr>
            <w:r w:rsidRPr="00AD42C4">
              <w:t>Sadnja ukrasnog raslinja - drveća</w:t>
            </w:r>
          </w:p>
        </w:tc>
        <w:tc>
          <w:tcPr>
            <w:tcW w:w="2830" w:type="dxa"/>
          </w:tcPr>
          <w:p w14:paraId="3B01EDCD" w14:textId="77777777" w:rsidR="00B63C03" w:rsidRPr="00AD42C4" w:rsidRDefault="00B63C03" w:rsidP="00B63C03">
            <w:r w:rsidRPr="00AD42C4">
              <w:t>Procijenjeno 20 kom ili 8 h</w:t>
            </w:r>
          </w:p>
        </w:tc>
      </w:tr>
      <w:tr w:rsidR="00B63C03" w:rsidRPr="00AD42C4" w14:paraId="7C6DEFA2" w14:textId="77777777" w:rsidTr="00AD42C4">
        <w:tc>
          <w:tcPr>
            <w:tcW w:w="925" w:type="dxa"/>
          </w:tcPr>
          <w:p w14:paraId="02C4C861" w14:textId="77777777" w:rsidR="00B63C03" w:rsidRPr="00AD42C4" w:rsidRDefault="00B63C03" w:rsidP="00B63C03"/>
        </w:tc>
        <w:tc>
          <w:tcPr>
            <w:tcW w:w="2898" w:type="dxa"/>
          </w:tcPr>
          <w:p w14:paraId="5247E935" w14:textId="77777777" w:rsidR="00B63C03" w:rsidRPr="00AD42C4" w:rsidRDefault="00B63C03" w:rsidP="00B63C03"/>
        </w:tc>
        <w:tc>
          <w:tcPr>
            <w:tcW w:w="2409" w:type="dxa"/>
          </w:tcPr>
          <w:p w14:paraId="2BCA8A66" w14:textId="77777777" w:rsidR="00B63C03" w:rsidRPr="00AD42C4" w:rsidRDefault="00B63C03" w:rsidP="00B63C03">
            <w:pPr>
              <w:jc w:val="center"/>
            </w:pPr>
            <w:r w:rsidRPr="00AD42C4">
              <w:t>Orezivanje drveća  i dr. raslinja</w:t>
            </w:r>
          </w:p>
        </w:tc>
        <w:tc>
          <w:tcPr>
            <w:tcW w:w="2830" w:type="dxa"/>
          </w:tcPr>
          <w:p w14:paraId="142C2401" w14:textId="77777777" w:rsidR="00B63C03" w:rsidRPr="00AD42C4" w:rsidRDefault="00B63C03" w:rsidP="00B63C03">
            <w:r w:rsidRPr="00AD42C4">
              <w:t>1 x godišnje, procijenjeno 200 kom, ili 15 h</w:t>
            </w:r>
          </w:p>
        </w:tc>
      </w:tr>
      <w:tr w:rsidR="00B63C03" w:rsidRPr="00AD42C4" w14:paraId="591BEF35" w14:textId="77777777" w:rsidTr="00AD42C4">
        <w:tc>
          <w:tcPr>
            <w:tcW w:w="925" w:type="dxa"/>
          </w:tcPr>
          <w:p w14:paraId="208F1FAD" w14:textId="77777777" w:rsidR="00B63C03" w:rsidRPr="00AD42C4" w:rsidRDefault="00B63C03" w:rsidP="00B63C03"/>
        </w:tc>
        <w:tc>
          <w:tcPr>
            <w:tcW w:w="2898" w:type="dxa"/>
          </w:tcPr>
          <w:p w14:paraId="2DBEF336" w14:textId="77777777" w:rsidR="00B63C03" w:rsidRPr="00AD42C4" w:rsidRDefault="00B63C03" w:rsidP="00B63C03"/>
        </w:tc>
        <w:tc>
          <w:tcPr>
            <w:tcW w:w="2409" w:type="dxa"/>
          </w:tcPr>
          <w:p w14:paraId="11851D69" w14:textId="77777777" w:rsidR="00B63C03" w:rsidRPr="00AD42C4" w:rsidRDefault="00B63C03" w:rsidP="00B63C03">
            <w:pPr>
              <w:jc w:val="center"/>
            </w:pPr>
            <w:r w:rsidRPr="00AD42C4">
              <w:t xml:space="preserve">Orezivanje živica i zelenih ograda </w:t>
            </w:r>
          </w:p>
        </w:tc>
        <w:tc>
          <w:tcPr>
            <w:tcW w:w="2830" w:type="dxa"/>
          </w:tcPr>
          <w:p w14:paraId="3AC600DD" w14:textId="77777777" w:rsidR="00B63C03" w:rsidRPr="00AD42C4" w:rsidRDefault="00B63C03" w:rsidP="00B63C03">
            <w:r w:rsidRPr="00AD42C4">
              <w:t>Procijenjene dužine 50 m' ili 1 h tjedno 2 x mjesečno</w:t>
            </w:r>
          </w:p>
        </w:tc>
      </w:tr>
      <w:tr w:rsidR="00B63C03" w:rsidRPr="00AD42C4" w14:paraId="04B1F0A3" w14:textId="77777777" w:rsidTr="00AD42C4">
        <w:tc>
          <w:tcPr>
            <w:tcW w:w="925" w:type="dxa"/>
          </w:tcPr>
          <w:p w14:paraId="1FB4A4B0" w14:textId="77777777" w:rsidR="00B63C03" w:rsidRPr="00AD42C4" w:rsidRDefault="00B63C03" w:rsidP="00B63C03">
            <w:r w:rsidRPr="00AD42C4">
              <w:t>3.7.</w:t>
            </w:r>
          </w:p>
        </w:tc>
        <w:tc>
          <w:tcPr>
            <w:tcW w:w="2898" w:type="dxa"/>
          </w:tcPr>
          <w:p w14:paraId="701EC502" w14:textId="77777777" w:rsidR="00B63C03" w:rsidRPr="00AD42C4" w:rsidRDefault="00B63C03" w:rsidP="00B63C03">
            <w:r w:rsidRPr="00AD42C4">
              <w:t>Košenje javnih zelenih površina: traktorom, kosačicama, po potrebi ručno</w:t>
            </w:r>
          </w:p>
        </w:tc>
        <w:tc>
          <w:tcPr>
            <w:tcW w:w="2409" w:type="dxa"/>
          </w:tcPr>
          <w:p w14:paraId="6778CC18" w14:textId="77777777" w:rsidR="00B63C03" w:rsidRPr="00AD42C4" w:rsidRDefault="00B63C03" w:rsidP="00B63C03">
            <w:pPr>
              <w:rPr>
                <w:b/>
              </w:rPr>
            </w:pPr>
            <w:r w:rsidRPr="00AD42C4">
              <w:rPr>
                <w:b/>
              </w:rPr>
              <w:t>Mirkovac</w:t>
            </w:r>
          </w:p>
        </w:tc>
        <w:tc>
          <w:tcPr>
            <w:tcW w:w="2830" w:type="dxa"/>
          </w:tcPr>
          <w:p w14:paraId="203AA3FD" w14:textId="77777777" w:rsidR="00B63C03" w:rsidRPr="00AD42C4" w:rsidRDefault="00B63C03" w:rsidP="00B63C03"/>
        </w:tc>
      </w:tr>
      <w:tr w:rsidR="00B63C03" w:rsidRPr="00AD42C4" w14:paraId="1ABF3025" w14:textId="77777777" w:rsidTr="00AD42C4">
        <w:tc>
          <w:tcPr>
            <w:tcW w:w="925" w:type="dxa"/>
          </w:tcPr>
          <w:p w14:paraId="39695AE2" w14:textId="77777777" w:rsidR="00B63C03" w:rsidRPr="00AD42C4" w:rsidRDefault="00B63C03" w:rsidP="00B63C03"/>
        </w:tc>
        <w:tc>
          <w:tcPr>
            <w:tcW w:w="2898" w:type="dxa"/>
          </w:tcPr>
          <w:p w14:paraId="19D05663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688ED5F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 zelene površine ispred i  okolici nogometnog igrališta</w:t>
            </w:r>
          </w:p>
        </w:tc>
        <w:tc>
          <w:tcPr>
            <w:tcW w:w="2830" w:type="dxa"/>
          </w:tcPr>
          <w:p w14:paraId="4AB3B2A2" w14:textId="77777777" w:rsidR="00B63C03" w:rsidRPr="00AD42C4" w:rsidRDefault="00B63C03" w:rsidP="00B63C03">
            <w:r w:rsidRPr="00AD42C4">
              <w:t xml:space="preserve">Procijenjena površina 2000 m2 </w:t>
            </w:r>
          </w:p>
          <w:p w14:paraId="6AD8D062" w14:textId="77777777" w:rsidR="00B63C03" w:rsidRPr="00AD42C4" w:rsidRDefault="00B63C03" w:rsidP="00B63C03">
            <w:r w:rsidRPr="00AD42C4">
              <w:t>Košenje 1x tjedno u razdoblju ožujak - listopad</w:t>
            </w:r>
          </w:p>
        </w:tc>
      </w:tr>
      <w:tr w:rsidR="00B63C03" w:rsidRPr="00AD42C4" w14:paraId="310E5E02" w14:textId="77777777" w:rsidTr="00AD42C4">
        <w:tc>
          <w:tcPr>
            <w:tcW w:w="925" w:type="dxa"/>
          </w:tcPr>
          <w:p w14:paraId="33A6CEB0" w14:textId="77777777" w:rsidR="00B63C03" w:rsidRPr="00AD42C4" w:rsidRDefault="00B63C03" w:rsidP="00B63C03"/>
        </w:tc>
        <w:tc>
          <w:tcPr>
            <w:tcW w:w="2898" w:type="dxa"/>
          </w:tcPr>
          <w:p w14:paraId="21540836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2FCBC407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oko doma i škole</w:t>
            </w:r>
          </w:p>
        </w:tc>
        <w:tc>
          <w:tcPr>
            <w:tcW w:w="2830" w:type="dxa"/>
          </w:tcPr>
          <w:p w14:paraId="372C142A" w14:textId="77777777" w:rsidR="00B63C03" w:rsidRPr="00AD42C4" w:rsidRDefault="00B63C03" w:rsidP="00B63C03">
            <w:r w:rsidRPr="00AD42C4">
              <w:t>Procijenjena površina cca 5.000 m2 Košenje 2x mjesečno u razdoblju ožujak - listopad</w:t>
            </w:r>
          </w:p>
        </w:tc>
      </w:tr>
      <w:tr w:rsidR="00B63C03" w:rsidRPr="00AD42C4" w14:paraId="49C0EF12" w14:textId="77777777" w:rsidTr="00AD42C4">
        <w:tc>
          <w:tcPr>
            <w:tcW w:w="925" w:type="dxa"/>
          </w:tcPr>
          <w:p w14:paraId="0F3948E6" w14:textId="77777777" w:rsidR="00B63C03" w:rsidRPr="00AD42C4" w:rsidRDefault="00B63C03" w:rsidP="00B63C03"/>
        </w:tc>
        <w:tc>
          <w:tcPr>
            <w:tcW w:w="2898" w:type="dxa"/>
          </w:tcPr>
          <w:p w14:paraId="23AE4EB0" w14:textId="77777777" w:rsidR="00B63C03" w:rsidRPr="00AD42C4" w:rsidRDefault="00B63C03" w:rsidP="00B63C03"/>
        </w:tc>
        <w:tc>
          <w:tcPr>
            <w:tcW w:w="2409" w:type="dxa"/>
            <w:vAlign w:val="center"/>
          </w:tcPr>
          <w:p w14:paraId="710D731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zelene površine uz nogostup  ispred napuštenih objekata ;</w:t>
            </w:r>
          </w:p>
        </w:tc>
        <w:tc>
          <w:tcPr>
            <w:tcW w:w="2830" w:type="dxa"/>
          </w:tcPr>
          <w:p w14:paraId="2C04A880" w14:textId="77777777" w:rsidR="00B63C03" w:rsidRPr="00AD42C4" w:rsidRDefault="00B63C03" w:rsidP="00B63C03">
            <w:r w:rsidRPr="00AD42C4">
              <w:t>Procijenjena površina 500 m2, košenje 2 puta mjesečno u razdoblju ožujak – listopad</w:t>
            </w:r>
          </w:p>
        </w:tc>
      </w:tr>
      <w:tr w:rsidR="00B63C03" w:rsidRPr="00AD42C4" w14:paraId="0DDDEF2B" w14:textId="77777777" w:rsidTr="00AD42C4">
        <w:tc>
          <w:tcPr>
            <w:tcW w:w="925" w:type="dxa"/>
          </w:tcPr>
          <w:p w14:paraId="09A064B4" w14:textId="77777777" w:rsidR="00B63C03" w:rsidRPr="00AD42C4" w:rsidRDefault="00B63C03" w:rsidP="00B63C03">
            <w:r w:rsidRPr="00AD42C4">
              <w:t>3.8.</w:t>
            </w:r>
          </w:p>
        </w:tc>
        <w:tc>
          <w:tcPr>
            <w:tcW w:w="2898" w:type="dxa"/>
          </w:tcPr>
          <w:p w14:paraId="6943F4BA" w14:textId="77777777" w:rsidR="00B63C03" w:rsidRPr="00AD42C4" w:rsidRDefault="00B63C03" w:rsidP="00B63C03">
            <w:r w:rsidRPr="00AD42C4">
              <w:t>Popravak i sanacija dječjih igrališta</w:t>
            </w:r>
          </w:p>
        </w:tc>
        <w:tc>
          <w:tcPr>
            <w:tcW w:w="2409" w:type="dxa"/>
          </w:tcPr>
          <w:p w14:paraId="6F106B45" w14:textId="6C6B9A81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  <w:r w:rsidR="007E479B">
              <w:t>, posebno u Mirkovcu</w:t>
            </w:r>
          </w:p>
        </w:tc>
        <w:tc>
          <w:tcPr>
            <w:tcW w:w="2830" w:type="dxa"/>
          </w:tcPr>
          <w:p w14:paraId="63F01EE4" w14:textId="77777777" w:rsidR="00B63C03" w:rsidRPr="00AD42C4" w:rsidRDefault="00B63C03" w:rsidP="00B63C03">
            <w:r w:rsidRPr="00AD42C4">
              <w:t>Pregled 1 mjesečno i sanacija i zamjena dotrajale opreme i dijelova</w:t>
            </w:r>
          </w:p>
        </w:tc>
      </w:tr>
      <w:tr w:rsidR="00B63C03" w:rsidRPr="00AD42C4" w14:paraId="0F5577B4" w14:textId="77777777" w:rsidTr="00AD42C4">
        <w:tc>
          <w:tcPr>
            <w:tcW w:w="925" w:type="dxa"/>
          </w:tcPr>
          <w:p w14:paraId="162CEC09" w14:textId="77777777" w:rsidR="00B63C03" w:rsidRPr="00AD42C4" w:rsidRDefault="00B63C03" w:rsidP="00B63C03">
            <w:r w:rsidRPr="00AD42C4">
              <w:t>3.9.</w:t>
            </w:r>
          </w:p>
        </w:tc>
        <w:tc>
          <w:tcPr>
            <w:tcW w:w="2898" w:type="dxa"/>
          </w:tcPr>
          <w:p w14:paraId="5467DD93" w14:textId="77777777" w:rsidR="00B63C03" w:rsidRPr="00AD42C4" w:rsidRDefault="00B63C03" w:rsidP="00B63C03">
            <w:r w:rsidRPr="00AD42C4">
              <w:t>Popravak i sanacija komunalne opreme</w:t>
            </w:r>
          </w:p>
        </w:tc>
        <w:tc>
          <w:tcPr>
            <w:tcW w:w="2409" w:type="dxa"/>
          </w:tcPr>
          <w:p w14:paraId="2FAC351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7C7E2B71" w14:textId="77777777" w:rsidR="00B63C03" w:rsidRPr="00AD42C4" w:rsidRDefault="00B63C03" w:rsidP="00B63C03">
            <w:r w:rsidRPr="00AD42C4">
              <w:t>Pregled 1 mjesečno i sanacija i zamjena dotrajale opreme i dijelova</w:t>
            </w:r>
          </w:p>
        </w:tc>
      </w:tr>
      <w:tr w:rsidR="00B63C03" w:rsidRPr="00AD42C4" w14:paraId="023B6715" w14:textId="77777777" w:rsidTr="00AD42C4">
        <w:tc>
          <w:tcPr>
            <w:tcW w:w="925" w:type="dxa"/>
          </w:tcPr>
          <w:p w14:paraId="5CDDEC5C" w14:textId="77777777" w:rsidR="00B63C03" w:rsidRPr="00AD42C4" w:rsidRDefault="00B63C03" w:rsidP="00B63C03">
            <w:r w:rsidRPr="00AD42C4">
              <w:t>3.10.</w:t>
            </w:r>
          </w:p>
        </w:tc>
        <w:tc>
          <w:tcPr>
            <w:tcW w:w="2898" w:type="dxa"/>
          </w:tcPr>
          <w:p w14:paraId="48C1798F" w14:textId="77777777" w:rsidR="00B63C03" w:rsidRPr="00AD42C4" w:rsidRDefault="00B63C03" w:rsidP="00B63C03">
            <w:r w:rsidRPr="00AD42C4">
              <w:t>Sanacija staza i puteva na javnim zelenim površinama</w:t>
            </w:r>
          </w:p>
        </w:tc>
        <w:tc>
          <w:tcPr>
            <w:tcW w:w="2409" w:type="dxa"/>
          </w:tcPr>
          <w:p w14:paraId="4161519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4D84FF1A" w14:textId="77777777" w:rsidR="00B63C03" w:rsidRPr="00AD42C4" w:rsidRDefault="00B63C03" w:rsidP="00B63C03">
            <w:r w:rsidRPr="00AD42C4">
              <w:t>Procijenjeno 500 m'</w:t>
            </w:r>
          </w:p>
        </w:tc>
      </w:tr>
      <w:tr w:rsidR="00B63C03" w:rsidRPr="00AD42C4" w14:paraId="39234508" w14:textId="77777777" w:rsidTr="00AD42C4">
        <w:tc>
          <w:tcPr>
            <w:tcW w:w="925" w:type="dxa"/>
          </w:tcPr>
          <w:p w14:paraId="3BEE53EA" w14:textId="77777777" w:rsidR="00B63C03" w:rsidRPr="00AD42C4" w:rsidRDefault="00B63C03" w:rsidP="00B63C03">
            <w:r w:rsidRPr="00AD42C4">
              <w:t>3.11.</w:t>
            </w:r>
          </w:p>
        </w:tc>
        <w:tc>
          <w:tcPr>
            <w:tcW w:w="2898" w:type="dxa"/>
          </w:tcPr>
          <w:p w14:paraId="41161632" w14:textId="77777777" w:rsidR="00B63C03" w:rsidRPr="00AD42C4" w:rsidRDefault="00B63C03" w:rsidP="00B63C03">
            <w:proofErr w:type="spellStart"/>
            <w:r w:rsidRPr="00AD42C4">
              <w:t>Fitosanitarna</w:t>
            </w:r>
            <w:proofErr w:type="spellEnd"/>
            <w:r w:rsidRPr="00AD42C4">
              <w:t xml:space="preserve"> zaštita zelenila</w:t>
            </w:r>
          </w:p>
        </w:tc>
        <w:tc>
          <w:tcPr>
            <w:tcW w:w="2409" w:type="dxa"/>
          </w:tcPr>
          <w:p w14:paraId="075E530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t>U svim naseljima gdje je nužno</w:t>
            </w:r>
          </w:p>
        </w:tc>
        <w:tc>
          <w:tcPr>
            <w:tcW w:w="2830" w:type="dxa"/>
          </w:tcPr>
          <w:p w14:paraId="48A33B35" w14:textId="77777777" w:rsidR="00B63C03" w:rsidRPr="00AD42C4" w:rsidRDefault="00B63C03" w:rsidP="00B63C03">
            <w:r w:rsidRPr="00AD42C4">
              <w:t>Tretiranje raslinja po potrebi 1 mjesečno</w:t>
            </w:r>
          </w:p>
        </w:tc>
      </w:tr>
      <w:tr w:rsidR="00B63C03" w:rsidRPr="005B4A7E" w14:paraId="4931382A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91C2983" w14:textId="77777777" w:rsidR="00B63C03" w:rsidRPr="005B4A7E" w:rsidRDefault="00B63C03" w:rsidP="00B63C03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4.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87145C1" w14:textId="77777777" w:rsidR="00B63C03" w:rsidRPr="005B4A7E" w:rsidRDefault="00B63C03" w:rsidP="00B63C03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ODRŽAVANJE GRAĐEVINA, UREĐAJA I PREDMETA JAVNE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C8DDBAC" w14:textId="378380FA" w:rsidR="00B63C03" w:rsidRPr="005B4A7E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B63C03">
              <w:rPr>
                <w:b/>
                <w:szCs w:val="22"/>
              </w:rPr>
              <w:t>0.000,00</w:t>
            </w:r>
          </w:p>
        </w:tc>
      </w:tr>
      <w:tr w:rsidR="00B63C03" w:rsidRPr="005B4A7E" w14:paraId="72931495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0448591" w14:textId="77777777" w:rsidR="00B63C03" w:rsidRPr="005B4A7E" w:rsidRDefault="00B63C03" w:rsidP="00B63C03">
            <w:pPr>
              <w:rPr>
                <w:b/>
                <w:szCs w:val="22"/>
              </w:rPr>
            </w:pPr>
            <w:r w:rsidRPr="005B4A7E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B396F54" w14:textId="77777777" w:rsidR="00EA2160" w:rsidRPr="00460D31" w:rsidRDefault="00EA2160" w:rsidP="00EA2160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14:paraId="1BB1F827" w14:textId="77777777" w:rsidR="00B63C03" w:rsidRPr="005B4A7E" w:rsidRDefault="00B63C03" w:rsidP="00B63C03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1589AA64" w14:textId="20ECEAFB" w:rsidR="00B63C03" w:rsidRDefault="00B63C03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7E479B">
              <w:rPr>
                <w:b/>
                <w:szCs w:val="22"/>
              </w:rPr>
              <w:t>1</w:t>
            </w:r>
            <w:r w:rsidRPr="005B4A7E">
              <w:rPr>
                <w:b/>
                <w:szCs w:val="22"/>
              </w:rPr>
              <w:t>0.000,00</w:t>
            </w:r>
          </w:p>
          <w:p w14:paraId="5D5A76F9" w14:textId="77777777" w:rsidR="00B63C03" w:rsidRPr="005B4A7E" w:rsidRDefault="00B63C03" w:rsidP="00B63C03">
            <w:pPr>
              <w:jc w:val="right"/>
              <w:rPr>
                <w:b/>
                <w:szCs w:val="22"/>
              </w:rPr>
            </w:pPr>
          </w:p>
        </w:tc>
      </w:tr>
      <w:tr w:rsidR="00B63C03" w:rsidRPr="00AD42C4" w14:paraId="4155F080" w14:textId="77777777" w:rsidTr="00AD42C4">
        <w:tc>
          <w:tcPr>
            <w:tcW w:w="925" w:type="dxa"/>
          </w:tcPr>
          <w:p w14:paraId="0F898813" w14:textId="77777777" w:rsidR="00B63C03" w:rsidRPr="00AD42C4" w:rsidRDefault="00B63C03" w:rsidP="00B63C03">
            <w:r w:rsidRPr="00AD42C4">
              <w:t>4.1.</w:t>
            </w:r>
          </w:p>
        </w:tc>
        <w:tc>
          <w:tcPr>
            <w:tcW w:w="2898" w:type="dxa"/>
          </w:tcPr>
          <w:p w14:paraId="2A3602C4" w14:textId="77777777" w:rsidR="00B63C03" w:rsidRPr="00AD42C4" w:rsidRDefault="00B63C03" w:rsidP="00B63C03">
            <w:r w:rsidRPr="00AD42C4">
              <w:t>Čišćenje i održavanje tržnice</w:t>
            </w:r>
          </w:p>
        </w:tc>
        <w:tc>
          <w:tcPr>
            <w:tcW w:w="2409" w:type="dxa"/>
          </w:tcPr>
          <w:p w14:paraId="7514E61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3DCB750B" w14:textId="77777777" w:rsidR="00B63C03" w:rsidRPr="00AD42C4" w:rsidRDefault="00B63C03" w:rsidP="00B63C03">
            <w:r w:rsidRPr="00AD42C4">
              <w:t>2 x tjedno od siječnja do prosinca</w:t>
            </w:r>
          </w:p>
        </w:tc>
      </w:tr>
      <w:tr w:rsidR="00B63C03" w:rsidRPr="00AD42C4" w14:paraId="42F6E985" w14:textId="77777777" w:rsidTr="00AD42C4">
        <w:tc>
          <w:tcPr>
            <w:tcW w:w="925" w:type="dxa"/>
          </w:tcPr>
          <w:p w14:paraId="18F83F9C" w14:textId="77777777" w:rsidR="00B63C03" w:rsidRPr="00AD42C4" w:rsidRDefault="00B63C03" w:rsidP="00B63C03">
            <w:r w:rsidRPr="00AD42C4">
              <w:t>4.2.</w:t>
            </w:r>
          </w:p>
        </w:tc>
        <w:tc>
          <w:tcPr>
            <w:tcW w:w="2898" w:type="dxa"/>
          </w:tcPr>
          <w:p w14:paraId="06AD06BD" w14:textId="77777777" w:rsidR="00B63C03" w:rsidRPr="00AD42C4" w:rsidRDefault="00B63C03" w:rsidP="00B63C03">
            <w:r w:rsidRPr="00AD42C4">
              <w:t>Čišćenje domova kulture i kulturnog centra</w:t>
            </w:r>
          </w:p>
        </w:tc>
        <w:tc>
          <w:tcPr>
            <w:tcW w:w="2409" w:type="dxa"/>
          </w:tcPr>
          <w:p w14:paraId="36E8239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14:paraId="02A9B0F9" w14:textId="77777777" w:rsidR="00B63C03" w:rsidRPr="00AD42C4" w:rsidRDefault="00B63C03" w:rsidP="00B63C03">
            <w:r w:rsidRPr="00AD42C4">
              <w:t>1 x mjesečno</w:t>
            </w:r>
          </w:p>
        </w:tc>
      </w:tr>
      <w:tr w:rsidR="00B63C03" w:rsidRPr="00AD42C4" w14:paraId="578F2785" w14:textId="77777777" w:rsidTr="00AD42C4">
        <w:tc>
          <w:tcPr>
            <w:tcW w:w="925" w:type="dxa"/>
          </w:tcPr>
          <w:p w14:paraId="15695B7A" w14:textId="77777777" w:rsidR="00B63C03" w:rsidRPr="00AD42C4" w:rsidRDefault="00B63C03" w:rsidP="00B63C03">
            <w:r w:rsidRPr="00AD42C4">
              <w:t>4.3.</w:t>
            </w:r>
          </w:p>
        </w:tc>
        <w:tc>
          <w:tcPr>
            <w:tcW w:w="2898" w:type="dxa"/>
          </w:tcPr>
          <w:p w14:paraId="05E71EBB" w14:textId="77777777" w:rsidR="00B63C03" w:rsidRPr="00AD42C4" w:rsidRDefault="00B63C03" w:rsidP="00B63C03">
            <w:r w:rsidRPr="00AD42C4">
              <w:t>Tekuće održavanje objekata javne namjene</w:t>
            </w:r>
          </w:p>
        </w:tc>
        <w:tc>
          <w:tcPr>
            <w:tcW w:w="2409" w:type="dxa"/>
          </w:tcPr>
          <w:p w14:paraId="0E92A36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</w:t>
            </w:r>
          </w:p>
        </w:tc>
        <w:tc>
          <w:tcPr>
            <w:tcW w:w="2830" w:type="dxa"/>
          </w:tcPr>
          <w:p w14:paraId="2A92A9F7" w14:textId="77777777" w:rsidR="00B63C03" w:rsidRPr="00AD42C4" w:rsidRDefault="00B63C03" w:rsidP="00B63C03">
            <w:r w:rsidRPr="00AD42C4">
              <w:t>Zamjena rasvjetnih tijela, sitniji tekući popravci na instalacijama</w:t>
            </w:r>
          </w:p>
        </w:tc>
      </w:tr>
      <w:tr w:rsidR="00B63C03" w:rsidRPr="00AD42C4" w14:paraId="5AE774F1" w14:textId="77777777" w:rsidTr="00AD42C4">
        <w:tc>
          <w:tcPr>
            <w:tcW w:w="925" w:type="dxa"/>
          </w:tcPr>
          <w:p w14:paraId="29EBFB66" w14:textId="77777777" w:rsidR="00B63C03" w:rsidRPr="00AD42C4" w:rsidRDefault="00B63C03" w:rsidP="00B63C03">
            <w:r w:rsidRPr="00AD42C4">
              <w:t>4.4.</w:t>
            </w:r>
          </w:p>
        </w:tc>
        <w:tc>
          <w:tcPr>
            <w:tcW w:w="2898" w:type="dxa"/>
          </w:tcPr>
          <w:p w14:paraId="5D1848FA" w14:textId="77777777" w:rsidR="00B63C03" w:rsidRPr="00AD42C4" w:rsidRDefault="00B63C03" w:rsidP="00B63C03">
            <w:r w:rsidRPr="00AD42C4">
              <w:t>Božićno ukrašavanje</w:t>
            </w:r>
          </w:p>
        </w:tc>
        <w:tc>
          <w:tcPr>
            <w:tcW w:w="2409" w:type="dxa"/>
          </w:tcPr>
          <w:p w14:paraId="07B47F4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3282B1B0" w14:textId="77777777" w:rsidR="00B63C03" w:rsidRPr="00AD42C4" w:rsidRDefault="00B63C03" w:rsidP="00B63C03">
            <w:r w:rsidRPr="00AD42C4">
              <w:t xml:space="preserve">Obuhvaća radove na postavljanju rasvjetnih tijela, osim dijela poslova koji su uključeni u ugovor pravne osobe za održavanje javne rasvjete, postavljanje štandova i </w:t>
            </w:r>
            <w:proofErr w:type="spellStart"/>
            <w:r w:rsidRPr="00AD42C4">
              <w:t>sl.opreme</w:t>
            </w:r>
            <w:proofErr w:type="spellEnd"/>
          </w:p>
        </w:tc>
      </w:tr>
      <w:tr w:rsidR="00B63C03" w:rsidRPr="00AD42C4" w14:paraId="4E241564" w14:textId="77777777" w:rsidTr="00AD42C4">
        <w:tc>
          <w:tcPr>
            <w:tcW w:w="925" w:type="dxa"/>
          </w:tcPr>
          <w:p w14:paraId="7C7E30BE" w14:textId="77777777" w:rsidR="00B63C03" w:rsidRPr="00AD42C4" w:rsidRDefault="00B63C03" w:rsidP="00B63C03">
            <w:r>
              <w:t>4.5.</w:t>
            </w:r>
          </w:p>
        </w:tc>
        <w:tc>
          <w:tcPr>
            <w:tcW w:w="2898" w:type="dxa"/>
          </w:tcPr>
          <w:p w14:paraId="1020D825" w14:textId="77777777" w:rsidR="00B63C03" w:rsidRPr="00AD42C4" w:rsidRDefault="00B63C03" w:rsidP="00B63C03">
            <w:r>
              <w:t>Zamjena opreme u objektima</w:t>
            </w:r>
          </w:p>
        </w:tc>
        <w:tc>
          <w:tcPr>
            <w:tcW w:w="2409" w:type="dxa"/>
          </w:tcPr>
          <w:p w14:paraId="5710C54D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U svim mjestima </w:t>
            </w:r>
          </w:p>
        </w:tc>
        <w:tc>
          <w:tcPr>
            <w:tcW w:w="2830" w:type="dxa"/>
          </w:tcPr>
          <w:p w14:paraId="396E0E37" w14:textId="77777777" w:rsidR="00B63C03" w:rsidRPr="00AD42C4" w:rsidRDefault="00B63C03" w:rsidP="00B63C03">
            <w:r>
              <w:t>Po potrebi</w:t>
            </w:r>
          </w:p>
        </w:tc>
      </w:tr>
      <w:tr w:rsidR="007E479B" w:rsidRPr="00AD42C4" w14:paraId="58E23D6A" w14:textId="77777777" w:rsidTr="00AD42C4">
        <w:tc>
          <w:tcPr>
            <w:tcW w:w="925" w:type="dxa"/>
          </w:tcPr>
          <w:p w14:paraId="6BAF44CB" w14:textId="2E458A78" w:rsidR="007E479B" w:rsidRDefault="007E479B" w:rsidP="00B63C03">
            <w:r>
              <w:t>4.6.</w:t>
            </w:r>
          </w:p>
        </w:tc>
        <w:tc>
          <w:tcPr>
            <w:tcW w:w="2898" w:type="dxa"/>
          </w:tcPr>
          <w:p w14:paraId="3DEF2246" w14:textId="5C71D95C" w:rsidR="007E479B" w:rsidRDefault="007E479B" w:rsidP="00B63C03">
            <w:r>
              <w:t>Popravak zdenaca i vodoskoka</w:t>
            </w:r>
          </w:p>
        </w:tc>
        <w:tc>
          <w:tcPr>
            <w:tcW w:w="2409" w:type="dxa"/>
          </w:tcPr>
          <w:p w14:paraId="1A029B18" w14:textId="7ED26E08" w:rsidR="007E479B" w:rsidRPr="00AD42C4" w:rsidRDefault="007E479B" w:rsidP="00B63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Kneževi Vinogradi</w:t>
            </w:r>
          </w:p>
        </w:tc>
        <w:tc>
          <w:tcPr>
            <w:tcW w:w="2830" w:type="dxa"/>
          </w:tcPr>
          <w:p w14:paraId="71049C04" w14:textId="609EB5C1" w:rsidR="007E479B" w:rsidRDefault="007E479B" w:rsidP="00B63C03">
            <w:r>
              <w:t>Po potrebi</w:t>
            </w:r>
          </w:p>
        </w:tc>
      </w:tr>
      <w:tr w:rsidR="00B63C03" w:rsidRPr="00460D31" w14:paraId="5CBAF2D9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9558D1F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5.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213B867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ODRŽAVANJE GROBLJA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9960E9A" w14:textId="0BBD9F7C" w:rsidR="00B63C03" w:rsidRPr="00460D31" w:rsidRDefault="00EA2160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  <w:r w:rsidR="00017AA5">
              <w:rPr>
                <w:b/>
                <w:szCs w:val="22"/>
              </w:rPr>
              <w:t>2</w:t>
            </w:r>
            <w:r w:rsidR="00B63C03" w:rsidRPr="00460D31">
              <w:rPr>
                <w:b/>
                <w:szCs w:val="22"/>
              </w:rPr>
              <w:t>.000,00</w:t>
            </w:r>
          </w:p>
        </w:tc>
      </w:tr>
      <w:tr w:rsidR="00B63C03" w:rsidRPr="00460D31" w14:paraId="284513F8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0B0364EC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C436F67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 xml:space="preserve">Prihodi za posebne namjene </w:t>
            </w:r>
          </w:p>
          <w:p w14:paraId="621588B3" w14:textId="77777777" w:rsidR="00B63C03" w:rsidRPr="00460D31" w:rsidRDefault="00B63C03" w:rsidP="00B63C03">
            <w:pPr>
              <w:rPr>
                <w:b/>
                <w:szCs w:val="22"/>
              </w:rPr>
            </w:pPr>
            <w:r w:rsidRPr="00460D31">
              <w:rPr>
                <w:b/>
                <w:szCs w:val="22"/>
              </w:rPr>
              <w:t>Prihodi od usluga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F2A2366" w14:textId="667138AD" w:rsidR="00B63C03" w:rsidRPr="00460D31" w:rsidRDefault="00EA2160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017AA5">
              <w:rPr>
                <w:b/>
                <w:szCs w:val="22"/>
              </w:rPr>
              <w:t>2</w:t>
            </w:r>
            <w:r w:rsidR="00B63C03" w:rsidRPr="00460D31">
              <w:rPr>
                <w:b/>
                <w:szCs w:val="22"/>
              </w:rPr>
              <w:t>.000,00</w:t>
            </w:r>
          </w:p>
          <w:p w14:paraId="3E9D013B" w14:textId="0734C32B" w:rsidR="00B63C03" w:rsidRPr="00460D31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60</w:t>
            </w:r>
            <w:r w:rsidR="00B63C03" w:rsidRPr="00460D31">
              <w:rPr>
                <w:b/>
                <w:szCs w:val="22"/>
              </w:rPr>
              <w:t>.000,00</w:t>
            </w:r>
          </w:p>
        </w:tc>
      </w:tr>
      <w:tr w:rsidR="00B63C03" w:rsidRPr="00AD42C4" w14:paraId="41FBDA97" w14:textId="77777777" w:rsidTr="00AD42C4">
        <w:tc>
          <w:tcPr>
            <w:tcW w:w="925" w:type="dxa"/>
          </w:tcPr>
          <w:p w14:paraId="7D1BDB45" w14:textId="77777777" w:rsidR="00B63C03" w:rsidRPr="00AD42C4" w:rsidRDefault="00B63C03" w:rsidP="00B63C03">
            <w:r w:rsidRPr="00AD42C4">
              <w:lastRenderedPageBreak/>
              <w:t>5.1.</w:t>
            </w:r>
          </w:p>
        </w:tc>
        <w:tc>
          <w:tcPr>
            <w:tcW w:w="2898" w:type="dxa"/>
          </w:tcPr>
          <w:p w14:paraId="30B7DF87" w14:textId="77777777" w:rsidR="00B63C03" w:rsidRPr="00AD42C4" w:rsidRDefault="00B63C03" w:rsidP="00B63C03">
            <w:r w:rsidRPr="00AD42C4">
              <w:t>Redovno košenje svih groblja</w:t>
            </w:r>
          </w:p>
        </w:tc>
        <w:tc>
          <w:tcPr>
            <w:tcW w:w="2409" w:type="dxa"/>
          </w:tcPr>
          <w:p w14:paraId="1907027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CF5EFC3" w14:textId="77777777" w:rsidR="00B63C03" w:rsidRPr="00AD42C4" w:rsidRDefault="00B63C03" w:rsidP="00B63C03">
            <w:r w:rsidRPr="00AD42C4">
              <w:t>Košenje ručno najmanje 8 košenja godišnje cca 180.000 m2</w:t>
            </w:r>
          </w:p>
        </w:tc>
      </w:tr>
      <w:tr w:rsidR="00B63C03" w:rsidRPr="00AD42C4" w14:paraId="4DA71AD4" w14:textId="77777777" w:rsidTr="00AD42C4">
        <w:tc>
          <w:tcPr>
            <w:tcW w:w="925" w:type="dxa"/>
          </w:tcPr>
          <w:p w14:paraId="75FDA905" w14:textId="77777777" w:rsidR="00B63C03" w:rsidRPr="00AD42C4" w:rsidRDefault="00B63C03" w:rsidP="00B63C03"/>
        </w:tc>
        <w:tc>
          <w:tcPr>
            <w:tcW w:w="2898" w:type="dxa"/>
          </w:tcPr>
          <w:p w14:paraId="1F4A20AD" w14:textId="77777777" w:rsidR="00B63C03" w:rsidRPr="00AD42C4" w:rsidRDefault="00B63C03" w:rsidP="00B63C03"/>
        </w:tc>
        <w:tc>
          <w:tcPr>
            <w:tcW w:w="2409" w:type="dxa"/>
          </w:tcPr>
          <w:p w14:paraId="79D44A10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14:paraId="602A3103" w14:textId="77777777" w:rsidR="00B63C03" w:rsidRPr="00AD42C4" w:rsidRDefault="00B63C03" w:rsidP="00B63C03">
            <w:r w:rsidRPr="00AD42C4">
              <w:t>Košenje traktorom 8 košnji godišnje cca 18.000 m2</w:t>
            </w:r>
          </w:p>
        </w:tc>
      </w:tr>
      <w:tr w:rsidR="00B63C03" w:rsidRPr="00AD42C4" w14:paraId="6AA8E137" w14:textId="77777777" w:rsidTr="00AD42C4">
        <w:tc>
          <w:tcPr>
            <w:tcW w:w="925" w:type="dxa"/>
          </w:tcPr>
          <w:p w14:paraId="1EBD0F95" w14:textId="77777777" w:rsidR="00B63C03" w:rsidRPr="00AD42C4" w:rsidRDefault="00B63C03" w:rsidP="00B63C03">
            <w:r w:rsidRPr="00AD42C4">
              <w:t>5.2.</w:t>
            </w:r>
          </w:p>
        </w:tc>
        <w:tc>
          <w:tcPr>
            <w:tcW w:w="2898" w:type="dxa"/>
          </w:tcPr>
          <w:p w14:paraId="560B956E" w14:textId="77777777" w:rsidR="00B63C03" w:rsidRPr="00AD42C4" w:rsidRDefault="00B63C03" w:rsidP="00B63C03">
            <w:r w:rsidRPr="00AD42C4">
              <w:t>Sanacija i čišćenje staza u grobljima</w:t>
            </w:r>
          </w:p>
        </w:tc>
        <w:tc>
          <w:tcPr>
            <w:tcW w:w="2409" w:type="dxa"/>
          </w:tcPr>
          <w:p w14:paraId="15706FA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1579546F" w14:textId="77777777" w:rsidR="00B63C03" w:rsidRPr="00AD42C4" w:rsidRDefault="00B63C03" w:rsidP="00B63C03">
            <w:r w:rsidRPr="00AD42C4">
              <w:t>Dužine cca 5.000 m'</w:t>
            </w:r>
          </w:p>
        </w:tc>
      </w:tr>
      <w:tr w:rsidR="00B63C03" w:rsidRPr="00AD42C4" w14:paraId="31820387" w14:textId="77777777" w:rsidTr="00AD42C4">
        <w:trPr>
          <w:trHeight w:val="619"/>
        </w:trPr>
        <w:tc>
          <w:tcPr>
            <w:tcW w:w="925" w:type="dxa"/>
          </w:tcPr>
          <w:p w14:paraId="6BD4F257" w14:textId="77777777" w:rsidR="00B63C03" w:rsidRPr="00AD42C4" w:rsidRDefault="00B63C03" w:rsidP="00B63C03">
            <w:r w:rsidRPr="00AD42C4">
              <w:t>5.3.</w:t>
            </w:r>
          </w:p>
        </w:tc>
        <w:tc>
          <w:tcPr>
            <w:tcW w:w="2898" w:type="dxa"/>
          </w:tcPr>
          <w:p w14:paraId="6361DB01" w14:textId="77777777" w:rsidR="00B63C03" w:rsidRPr="00AD42C4" w:rsidRDefault="00B63C03" w:rsidP="00B63C03">
            <w:r w:rsidRPr="00AD42C4">
              <w:t>Održavanje mrtvačnica</w:t>
            </w:r>
          </w:p>
        </w:tc>
        <w:tc>
          <w:tcPr>
            <w:tcW w:w="2409" w:type="dxa"/>
          </w:tcPr>
          <w:p w14:paraId="3C1BA8AE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0C22E398" w14:textId="77777777" w:rsidR="00B63C03" w:rsidRPr="00AD42C4" w:rsidRDefault="00B63C03" w:rsidP="00B63C03">
            <w:r w:rsidRPr="00AD42C4">
              <w:t>Tekuće održavanje objekta, režijski troškovi</w:t>
            </w:r>
          </w:p>
        </w:tc>
      </w:tr>
      <w:tr w:rsidR="00B63C03" w:rsidRPr="00AD42C4" w14:paraId="683B6257" w14:textId="77777777" w:rsidTr="00AD42C4">
        <w:tc>
          <w:tcPr>
            <w:tcW w:w="925" w:type="dxa"/>
          </w:tcPr>
          <w:p w14:paraId="63CE2C8E" w14:textId="77777777" w:rsidR="00B63C03" w:rsidRPr="00AD42C4" w:rsidRDefault="00B63C03" w:rsidP="00B63C03">
            <w:r w:rsidRPr="00AD42C4">
              <w:t>5.4.</w:t>
            </w:r>
          </w:p>
        </w:tc>
        <w:tc>
          <w:tcPr>
            <w:tcW w:w="2898" w:type="dxa"/>
          </w:tcPr>
          <w:p w14:paraId="77902D9B" w14:textId="77777777" w:rsidR="00B63C03" w:rsidRPr="00AD42C4" w:rsidRDefault="00B63C03" w:rsidP="00B63C03">
            <w:r w:rsidRPr="00AD42C4">
              <w:t>Sanacija staza i putova</w:t>
            </w:r>
          </w:p>
        </w:tc>
        <w:tc>
          <w:tcPr>
            <w:tcW w:w="2409" w:type="dxa"/>
          </w:tcPr>
          <w:p w14:paraId="7132945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Po potrebi u grobljima</w:t>
            </w:r>
          </w:p>
        </w:tc>
        <w:tc>
          <w:tcPr>
            <w:tcW w:w="2830" w:type="dxa"/>
          </w:tcPr>
          <w:p w14:paraId="3C7178FD" w14:textId="77777777" w:rsidR="00B63C03" w:rsidRPr="00AD42C4" w:rsidRDefault="00B63C03" w:rsidP="00B63C03">
            <w:r w:rsidRPr="00AD42C4">
              <w:t>Dužine cca 250 m'</w:t>
            </w:r>
          </w:p>
        </w:tc>
      </w:tr>
      <w:tr w:rsidR="00B63C03" w:rsidRPr="00AD42C4" w14:paraId="39FE7EEC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49389B0A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6.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BA0BD01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ODRŽAVANJE ČISTOĆE JAVNIH</w:t>
            </w:r>
            <w:r>
              <w:rPr>
                <w:b/>
                <w:sz w:val="24"/>
              </w:rPr>
              <w:t xml:space="preserve"> </w:t>
            </w:r>
            <w:r w:rsidRPr="00AD42C4">
              <w:rPr>
                <w:b/>
                <w:sz w:val="24"/>
              </w:rPr>
              <w:t xml:space="preserve">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07F9833" w14:textId="00656800" w:rsidR="00B63C03" w:rsidRPr="00AD42C4" w:rsidRDefault="007E479B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A2160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B63C03" w:rsidRPr="00AD42C4">
              <w:rPr>
                <w:b/>
                <w:sz w:val="24"/>
              </w:rPr>
              <w:t>.000,00</w:t>
            </w:r>
          </w:p>
        </w:tc>
      </w:tr>
      <w:tr w:rsidR="00B63C03" w:rsidRPr="00AD42C4" w14:paraId="7E937F64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7357E585" w14:textId="77777777" w:rsidR="00B63C03" w:rsidRPr="00AD42C4" w:rsidRDefault="00B63C03" w:rsidP="00B63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E0D170E" w14:textId="77777777" w:rsidR="00B63C03" w:rsidRPr="00AD42C4" w:rsidRDefault="00B63C03" w:rsidP="00B63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73A31C1" w14:textId="14E31DF3" w:rsidR="00B63C03" w:rsidRPr="00AD42C4" w:rsidRDefault="007E479B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A2160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B63C03">
              <w:rPr>
                <w:b/>
                <w:sz w:val="24"/>
              </w:rPr>
              <w:t>.000,00</w:t>
            </w:r>
          </w:p>
        </w:tc>
      </w:tr>
      <w:tr w:rsidR="00B63C03" w:rsidRPr="00AD42C4" w14:paraId="630EB468" w14:textId="77777777" w:rsidTr="00AD42C4">
        <w:tc>
          <w:tcPr>
            <w:tcW w:w="925" w:type="dxa"/>
          </w:tcPr>
          <w:p w14:paraId="7B8B2E10" w14:textId="77777777" w:rsidR="00B63C03" w:rsidRPr="00AD42C4" w:rsidRDefault="00B63C03" w:rsidP="00B63C03">
            <w:r w:rsidRPr="00AD42C4">
              <w:t>6.1.</w:t>
            </w:r>
          </w:p>
        </w:tc>
        <w:tc>
          <w:tcPr>
            <w:tcW w:w="2898" w:type="dxa"/>
          </w:tcPr>
          <w:p w14:paraId="25731D11" w14:textId="77777777" w:rsidR="00B63C03" w:rsidRPr="00AD42C4" w:rsidRDefault="00B63C03" w:rsidP="00B63C03">
            <w:r w:rsidRPr="00AD42C4">
              <w:t>Čišćenje nerazvrstanih cesta</w:t>
            </w:r>
          </w:p>
        </w:tc>
        <w:tc>
          <w:tcPr>
            <w:tcW w:w="2409" w:type="dxa"/>
          </w:tcPr>
          <w:p w14:paraId="4C2ED564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BBD2A5B" w14:textId="77777777" w:rsidR="00B63C03" w:rsidRPr="00AD42C4" w:rsidRDefault="00B63C03" w:rsidP="00B63C03">
            <w:r w:rsidRPr="00AD42C4">
              <w:t xml:space="preserve">Obuhvaća radove na čišćenju od zemljanih nanosa nakon oborina, čišćenje </w:t>
            </w:r>
            <w:proofErr w:type="spellStart"/>
            <w:r w:rsidRPr="00AD42C4">
              <w:t>rigolica</w:t>
            </w:r>
            <w:proofErr w:type="spellEnd"/>
            <w:r w:rsidRPr="00AD42C4">
              <w:t xml:space="preserve"> i slivnika i sl. po potrebi</w:t>
            </w:r>
          </w:p>
        </w:tc>
      </w:tr>
      <w:tr w:rsidR="00B63C03" w:rsidRPr="00AD42C4" w14:paraId="749B0108" w14:textId="77777777" w:rsidTr="00AD42C4">
        <w:tc>
          <w:tcPr>
            <w:tcW w:w="925" w:type="dxa"/>
          </w:tcPr>
          <w:p w14:paraId="462BE155" w14:textId="77777777" w:rsidR="00B63C03" w:rsidRPr="00AD42C4" w:rsidRDefault="00B63C03" w:rsidP="00B63C03">
            <w:r w:rsidRPr="00AD42C4">
              <w:t>6.2.</w:t>
            </w:r>
          </w:p>
        </w:tc>
        <w:tc>
          <w:tcPr>
            <w:tcW w:w="2898" w:type="dxa"/>
          </w:tcPr>
          <w:p w14:paraId="1C7054C5" w14:textId="77777777" w:rsidR="00B63C03" w:rsidRPr="00AD42C4" w:rsidRDefault="00B63C03" w:rsidP="00B63C03">
            <w:r w:rsidRPr="00AD42C4">
              <w:t>Čišćenje ulica i trgova</w:t>
            </w:r>
          </w:p>
        </w:tc>
        <w:tc>
          <w:tcPr>
            <w:tcW w:w="2409" w:type="dxa"/>
          </w:tcPr>
          <w:p w14:paraId="1C70C9B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Općine, a naročito u središtima mjesta</w:t>
            </w:r>
          </w:p>
        </w:tc>
        <w:tc>
          <w:tcPr>
            <w:tcW w:w="2830" w:type="dxa"/>
          </w:tcPr>
          <w:p w14:paraId="2DF6EAD0" w14:textId="77777777" w:rsidR="00B63C03" w:rsidRPr="00AD42C4" w:rsidRDefault="00B63C03" w:rsidP="00B63C03">
            <w:r w:rsidRPr="00AD42C4">
              <w:t>Radovi obuhvaćaju pražnjenje košarica za otpad, čišćenje staza i trgova, čišćenje zelenih površina, uklanjanje otpada s javnih površina,  najmanje jednom tjedno</w:t>
            </w:r>
          </w:p>
        </w:tc>
      </w:tr>
      <w:tr w:rsidR="00B63C03" w:rsidRPr="00AD42C4" w14:paraId="40F1F668" w14:textId="77777777" w:rsidTr="00AD42C4">
        <w:tc>
          <w:tcPr>
            <w:tcW w:w="925" w:type="dxa"/>
          </w:tcPr>
          <w:p w14:paraId="79837714" w14:textId="77777777" w:rsidR="00B63C03" w:rsidRPr="00AD42C4" w:rsidRDefault="00B63C03" w:rsidP="00B63C03">
            <w:r w:rsidRPr="00AD42C4">
              <w:t>6.3.</w:t>
            </w:r>
          </w:p>
        </w:tc>
        <w:tc>
          <w:tcPr>
            <w:tcW w:w="2898" w:type="dxa"/>
          </w:tcPr>
          <w:p w14:paraId="437C3F1D" w14:textId="77777777" w:rsidR="00B63C03" w:rsidRPr="00AD42C4" w:rsidRDefault="00B63C03" w:rsidP="00B63C03">
            <w:r w:rsidRPr="00AD42C4">
              <w:t>Održavanje autobusnih stajališta</w:t>
            </w:r>
          </w:p>
        </w:tc>
        <w:tc>
          <w:tcPr>
            <w:tcW w:w="2409" w:type="dxa"/>
          </w:tcPr>
          <w:p w14:paraId="108E1753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3621922F" w14:textId="77777777" w:rsidR="00B63C03" w:rsidRPr="00AD42C4" w:rsidRDefault="00B63C03" w:rsidP="00B63C03">
            <w:r w:rsidRPr="00AD42C4">
              <w:t>Radovi obuhvaćaju održavanje urednosti autobusnih stajališta, pranje stakla, uklanjanje otpada i sl. najmanje 1 mjesečno</w:t>
            </w:r>
          </w:p>
        </w:tc>
      </w:tr>
      <w:tr w:rsidR="00B63C03" w:rsidRPr="00AD42C4" w14:paraId="3DC81E48" w14:textId="77777777" w:rsidTr="00AD42C4">
        <w:tc>
          <w:tcPr>
            <w:tcW w:w="925" w:type="dxa"/>
          </w:tcPr>
          <w:p w14:paraId="1D86CBC0" w14:textId="77777777" w:rsidR="00B63C03" w:rsidRPr="00AD42C4" w:rsidRDefault="00B63C03" w:rsidP="00B63C03">
            <w:r w:rsidRPr="00AD42C4">
              <w:t>6.4.</w:t>
            </w:r>
          </w:p>
        </w:tc>
        <w:tc>
          <w:tcPr>
            <w:tcW w:w="2898" w:type="dxa"/>
          </w:tcPr>
          <w:p w14:paraId="574341AA" w14:textId="77777777" w:rsidR="00B63C03" w:rsidRPr="00AD42C4" w:rsidRDefault="00B63C03" w:rsidP="00B63C03">
            <w:r w:rsidRPr="00AD42C4">
              <w:t>Čišćenje parkinga i prilaza javnim objektima</w:t>
            </w:r>
          </w:p>
        </w:tc>
        <w:tc>
          <w:tcPr>
            <w:tcW w:w="2409" w:type="dxa"/>
          </w:tcPr>
          <w:p w14:paraId="4A3B0A72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560CA2A3" w14:textId="77777777" w:rsidR="00B63C03" w:rsidRPr="00AD42C4" w:rsidRDefault="00B63C03" w:rsidP="00B63C03">
            <w:r w:rsidRPr="00AD42C4">
              <w:t>Radovi obuhvaćaju čišćenje javnih parkinga, prilaza javnim objektima i sl. najmanje jednom tjedno</w:t>
            </w:r>
          </w:p>
        </w:tc>
      </w:tr>
      <w:tr w:rsidR="00B63C03" w:rsidRPr="00AD42C4" w14:paraId="16A52B6E" w14:textId="77777777" w:rsidTr="00AD42C4">
        <w:tc>
          <w:tcPr>
            <w:tcW w:w="925" w:type="dxa"/>
          </w:tcPr>
          <w:p w14:paraId="413E8C8B" w14:textId="77777777" w:rsidR="00B63C03" w:rsidRPr="00AD42C4" w:rsidRDefault="00B63C03" w:rsidP="00B63C03">
            <w:r w:rsidRPr="00AD42C4">
              <w:t>6.5.</w:t>
            </w:r>
          </w:p>
        </w:tc>
        <w:tc>
          <w:tcPr>
            <w:tcW w:w="2898" w:type="dxa"/>
          </w:tcPr>
          <w:p w14:paraId="17A288EA" w14:textId="77777777" w:rsidR="00B63C03" w:rsidRPr="00AD42C4" w:rsidRDefault="00B63C03" w:rsidP="00B63C03">
            <w:r w:rsidRPr="00AD42C4">
              <w:t>Popravak opreme na javnim površinama</w:t>
            </w:r>
          </w:p>
        </w:tc>
        <w:tc>
          <w:tcPr>
            <w:tcW w:w="2409" w:type="dxa"/>
          </w:tcPr>
          <w:p w14:paraId="516B395F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1984CC7A" w14:textId="77777777" w:rsidR="00B63C03" w:rsidRPr="00AD42C4" w:rsidRDefault="00B63C03" w:rsidP="00B63C03">
            <w:r w:rsidRPr="00AD42C4">
              <w:t>Radovi obuhvaćaju zamjenu košarica i spremnika za otpad</w:t>
            </w:r>
          </w:p>
        </w:tc>
      </w:tr>
      <w:tr w:rsidR="00B63C03" w:rsidRPr="00B56A2A" w14:paraId="51CC3AEC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97FDCE6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7.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94A3767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ZIMSKO ODRŽAVANJE I ČIŠĆENJE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F3C27B5" w14:textId="0F63B3A4" w:rsidR="00B63C03" w:rsidRPr="00B56A2A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.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00,00</w:t>
            </w:r>
          </w:p>
        </w:tc>
      </w:tr>
      <w:tr w:rsidR="00B63C03" w:rsidRPr="00B56A2A" w14:paraId="60F20AC0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22FD465B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980C3A2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BDE0EFF" w14:textId="3DFF7BD8" w:rsidR="00B63C03" w:rsidRPr="00B56A2A" w:rsidRDefault="007E479B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.</w:t>
            </w:r>
            <w:r w:rsidR="00B63C03">
              <w:rPr>
                <w:b/>
                <w:szCs w:val="22"/>
              </w:rPr>
              <w:t>0</w:t>
            </w:r>
            <w:r w:rsidR="00B63C03" w:rsidRPr="00B56A2A">
              <w:rPr>
                <w:b/>
                <w:szCs w:val="22"/>
              </w:rPr>
              <w:t>00,00</w:t>
            </w:r>
          </w:p>
        </w:tc>
      </w:tr>
      <w:tr w:rsidR="00B63C03" w:rsidRPr="00AD42C4" w14:paraId="6EF0384E" w14:textId="77777777" w:rsidTr="00AD42C4">
        <w:tc>
          <w:tcPr>
            <w:tcW w:w="925" w:type="dxa"/>
          </w:tcPr>
          <w:p w14:paraId="409357D8" w14:textId="77777777" w:rsidR="00B63C03" w:rsidRPr="00AD42C4" w:rsidRDefault="00B63C03" w:rsidP="00B63C03">
            <w:r w:rsidRPr="00AD42C4">
              <w:t>7.1.</w:t>
            </w:r>
          </w:p>
        </w:tc>
        <w:tc>
          <w:tcPr>
            <w:tcW w:w="2898" w:type="dxa"/>
          </w:tcPr>
          <w:p w14:paraId="6F9DC91D" w14:textId="77777777" w:rsidR="00B63C03" w:rsidRPr="00AD42C4" w:rsidRDefault="00B63C03" w:rsidP="00B63C03">
            <w:r w:rsidRPr="00AD42C4">
              <w:t>Strojno čišćenje nerazvrstanih cesta</w:t>
            </w:r>
          </w:p>
        </w:tc>
        <w:tc>
          <w:tcPr>
            <w:tcW w:w="2409" w:type="dxa"/>
          </w:tcPr>
          <w:p w14:paraId="133960F6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1B4987EC" w14:textId="77777777" w:rsidR="00B63C03" w:rsidRPr="00AD42C4" w:rsidRDefault="00B63C03" w:rsidP="00B63C03">
            <w:r w:rsidRPr="00AD42C4">
              <w:t>Radovi obuhvaćaju strojno čišćenje i soljenje svih nerazvrstanih cesta prema Programu rada</w:t>
            </w:r>
          </w:p>
        </w:tc>
      </w:tr>
      <w:tr w:rsidR="00B63C03" w:rsidRPr="00AD42C4" w14:paraId="5A2A0D1D" w14:textId="77777777" w:rsidTr="00AD42C4">
        <w:tc>
          <w:tcPr>
            <w:tcW w:w="925" w:type="dxa"/>
          </w:tcPr>
          <w:p w14:paraId="10AD04CC" w14:textId="77777777" w:rsidR="00B63C03" w:rsidRPr="00AD42C4" w:rsidRDefault="00B63C03" w:rsidP="00B63C03">
            <w:r w:rsidRPr="00AD42C4">
              <w:t>7.2.</w:t>
            </w:r>
          </w:p>
        </w:tc>
        <w:tc>
          <w:tcPr>
            <w:tcW w:w="2898" w:type="dxa"/>
          </w:tcPr>
          <w:p w14:paraId="589DAE58" w14:textId="77777777" w:rsidR="00B63C03" w:rsidRPr="00AD42C4" w:rsidRDefault="00B63C03" w:rsidP="00B63C03">
            <w:r w:rsidRPr="00AD42C4">
              <w:t xml:space="preserve">Ručno i strojno čišćenje nogostupa, prilaza i drugih javnih površina </w:t>
            </w:r>
          </w:p>
        </w:tc>
        <w:tc>
          <w:tcPr>
            <w:tcW w:w="2409" w:type="dxa"/>
          </w:tcPr>
          <w:p w14:paraId="34365490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prema programu rada zimske službe</w:t>
            </w:r>
          </w:p>
        </w:tc>
        <w:tc>
          <w:tcPr>
            <w:tcW w:w="2830" w:type="dxa"/>
          </w:tcPr>
          <w:p w14:paraId="2356F60D" w14:textId="77777777" w:rsidR="00B63C03" w:rsidRPr="00AD42C4" w:rsidRDefault="00B63C03" w:rsidP="00B63C03">
            <w:r w:rsidRPr="00AD42C4">
              <w:t xml:space="preserve">Radovi obuhvaćaju ručno i strojno čišćenje i soljenje nogostupa pred javnim objektima ili objektima gdje nitko ne boravi, trgova, prolaza i sl. staza </w:t>
            </w:r>
          </w:p>
        </w:tc>
      </w:tr>
      <w:tr w:rsidR="00B63C03" w:rsidRPr="00AD42C4" w14:paraId="20F65E3F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A45FAD0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>8.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09B3B8E9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AD42C4">
              <w:rPr>
                <w:b/>
                <w:sz w:val="24"/>
              </w:rPr>
              <w:t xml:space="preserve">ODRŽAVANJE ČISTOĆE J.P. U DIJELU SANIRANJA DIVLJIH DEPONIJA, I STROJNO RAVNANJE I UREĐENJE JAVNIH POVRŠINA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EC970BA" w14:textId="1EBAA227" w:rsidR="00B63C03" w:rsidRPr="00AD42C4" w:rsidRDefault="007E479B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B63C03" w:rsidRPr="00AD42C4">
              <w:rPr>
                <w:b/>
                <w:sz w:val="24"/>
              </w:rPr>
              <w:t>.000,00</w:t>
            </w:r>
          </w:p>
        </w:tc>
      </w:tr>
      <w:tr w:rsidR="00B63C03" w:rsidRPr="00AD42C4" w14:paraId="0BEC4272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268A6616" w14:textId="77777777" w:rsidR="00B63C03" w:rsidRPr="00AD42C4" w:rsidRDefault="00B63C03" w:rsidP="00B63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67B339C" w14:textId="77777777" w:rsidR="00B63C03" w:rsidRPr="00AD42C4" w:rsidRDefault="00B63C03" w:rsidP="00B63C03">
            <w:pPr>
              <w:rPr>
                <w:b/>
                <w:sz w:val="24"/>
              </w:rPr>
            </w:pPr>
            <w:r w:rsidRPr="00B56A2A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F77A470" w14:textId="7AF78D7B" w:rsidR="00B63C03" w:rsidRPr="00AD42C4" w:rsidRDefault="00B63C03" w:rsidP="00B63C0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E479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.000,00</w:t>
            </w:r>
          </w:p>
        </w:tc>
      </w:tr>
      <w:tr w:rsidR="00B63C03" w:rsidRPr="00AD42C4" w14:paraId="30CD9A7B" w14:textId="77777777" w:rsidTr="00AD42C4">
        <w:tc>
          <w:tcPr>
            <w:tcW w:w="925" w:type="dxa"/>
          </w:tcPr>
          <w:p w14:paraId="01BDB628" w14:textId="77777777" w:rsidR="00B63C03" w:rsidRPr="00AD42C4" w:rsidRDefault="00B63C03" w:rsidP="00B63C03">
            <w:r w:rsidRPr="00AD42C4">
              <w:t>8.1.</w:t>
            </w:r>
          </w:p>
        </w:tc>
        <w:tc>
          <w:tcPr>
            <w:tcW w:w="2898" w:type="dxa"/>
          </w:tcPr>
          <w:p w14:paraId="6601CC7C" w14:textId="77777777" w:rsidR="00B63C03" w:rsidRPr="00AD42C4" w:rsidRDefault="00B63C03" w:rsidP="00B63C03">
            <w:r w:rsidRPr="00AD42C4">
              <w:t>Ravnanje javnih površina</w:t>
            </w:r>
          </w:p>
        </w:tc>
        <w:tc>
          <w:tcPr>
            <w:tcW w:w="2409" w:type="dxa"/>
          </w:tcPr>
          <w:p w14:paraId="6E0E947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4062FE96" w14:textId="77777777" w:rsidR="00B63C03" w:rsidRPr="00AD42C4" w:rsidRDefault="00B63C03" w:rsidP="00B63C03">
            <w:r w:rsidRPr="00AD42C4">
              <w:t xml:space="preserve">Radovi obuhvaćaju rad stroja na ravnanju javnih površina i </w:t>
            </w:r>
            <w:proofErr w:type="spellStart"/>
            <w:r w:rsidRPr="00AD42C4">
              <w:t>pokosa</w:t>
            </w:r>
            <w:proofErr w:type="spellEnd"/>
            <w:r w:rsidRPr="00AD42C4">
              <w:t>, procijenjeno vrijeme 150h</w:t>
            </w:r>
          </w:p>
        </w:tc>
      </w:tr>
      <w:tr w:rsidR="00B63C03" w:rsidRPr="00AD42C4" w14:paraId="149CC783" w14:textId="77777777" w:rsidTr="00AD42C4">
        <w:tc>
          <w:tcPr>
            <w:tcW w:w="925" w:type="dxa"/>
          </w:tcPr>
          <w:p w14:paraId="5AAC404A" w14:textId="77777777" w:rsidR="00B63C03" w:rsidRPr="00AD42C4" w:rsidRDefault="00B63C03" w:rsidP="00B63C03">
            <w:r w:rsidRPr="00AD42C4">
              <w:lastRenderedPageBreak/>
              <w:t>8.2.</w:t>
            </w:r>
          </w:p>
        </w:tc>
        <w:tc>
          <w:tcPr>
            <w:tcW w:w="2898" w:type="dxa"/>
          </w:tcPr>
          <w:p w14:paraId="1D2B4E65" w14:textId="77777777" w:rsidR="00B63C03" w:rsidRPr="00AD42C4" w:rsidRDefault="00B63C03" w:rsidP="00B63C03">
            <w:r w:rsidRPr="00AD42C4">
              <w:t>Utovar i odvoz šute  i zemlje na službeno odlagalište</w:t>
            </w:r>
          </w:p>
        </w:tc>
        <w:tc>
          <w:tcPr>
            <w:tcW w:w="2409" w:type="dxa"/>
          </w:tcPr>
          <w:p w14:paraId="216B47A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za sanacijom terena</w:t>
            </w:r>
          </w:p>
        </w:tc>
        <w:tc>
          <w:tcPr>
            <w:tcW w:w="2830" w:type="dxa"/>
          </w:tcPr>
          <w:p w14:paraId="2BA92FD5" w14:textId="77777777" w:rsidR="00B63C03" w:rsidRPr="00AD42C4" w:rsidRDefault="00B63C03" w:rsidP="00B63C03">
            <w:r w:rsidRPr="00AD42C4">
              <w:t>Radovi obuhvaćaju rad stroja i prijevoz po m3</w:t>
            </w:r>
          </w:p>
        </w:tc>
      </w:tr>
      <w:tr w:rsidR="00B63C03" w:rsidRPr="00AD42C4" w14:paraId="3E54F8B6" w14:textId="77777777" w:rsidTr="00AD42C4">
        <w:tc>
          <w:tcPr>
            <w:tcW w:w="925" w:type="dxa"/>
          </w:tcPr>
          <w:p w14:paraId="5D9EAADB" w14:textId="77777777" w:rsidR="00B63C03" w:rsidRPr="00AD42C4" w:rsidRDefault="00B63C03" w:rsidP="00B63C03">
            <w:r w:rsidRPr="00AD42C4">
              <w:t>8.3.</w:t>
            </w:r>
          </w:p>
        </w:tc>
        <w:tc>
          <w:tcPr>
            <w:tcW w:w="2898" w:type="dxa"/>
          </w:tcPr>
          <w:p w14:paraId="2B0D6B3A" w14:textId="77777777" w:rsidR="00B63C03" w:rsidRPr="00AD42C4" w:rsidRDefault="00B63C03" w:rsidP="00B63C03">
            <w:r w:rsidRPr="00AD42C4">
              <w:t>Sanacija divljih deponija</w:t>
            </w:r>
          </w:p>
        </w:tc>
        <w:tc>
          <w:tcPr>
            <w:tcW w:w="2409" w:type="dxa"/>
          </w:tcPr>
          <w:p w14:paraId="3CD7577A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 gdje se ukaže potreba po nalogu komunalnog redara</w:t>
            </w:r>
          </w:p>
        </w:tc>
        <w:tc>
          <w:tcPr>
            <w:tcW w:w="2830" w:type="dxa"/>
          </w:tcPr>
          <w:p w14:paraId="2C43C122" w14:textId="77777777" w:rsidR="00B63C03" w:rsidRPr="00AD42C4" w:rsidRDefault="00B63C03" w:rsidP="00B63C03">
            <w:r w:rsidRPr="00AD42C4">
              <w:t>Radovi obuhvaćaju utovar i prijevoz otpada na službeno odlagalište, procijenjeno cca 800 m3</w:t>
            </w:r>
          </w:p>
        </w:tc>
      </w:tr>
      <w:tr w:rsidR="00B63C03" w:rsidRPr="00AD42C4" w14:paraId="75BA9982" w14:textId="77777777" w:rsidTr="00AD42C4">
        <w:tc>
          <w:tcPr>
            <w:tcW w:w="925" w:type="dxa"/>
          </w:tcPr>
          <w:p w14:paraId="5CD64345" w14:textId="77777777" w:rsidR="00B63C03" w:rsidRPr="00AD42C4" w:rsidRDefault="00B63C03" w:rsidP="00B63C03">
            <w:r w:rsidRPr="00AD42C4">
              <w:t>8.4.</w:t>
            </w:r>
          </w:p>
        </w:tc>
        <w:tc>
          <w:tcPr>
            <w:tcW w:w="2898" w:type="dxa"/>
          </w:tcPr>
          <w:p w14:paraId="22DF9026" w14:textId="77777777" w:rsidR="00B63C03" w:rsidRPr="00AD42C4" w:rsidRDefault="00B63C03" w:rsidP="00B63C03">
            <w:r w:rsidRPr="00AD42C4">
              <w:t>Uklanjanje ruševnih objekata po pravomoćnim rješenjima komunalnog redara sukladno zakonskim propisima</w:t>
            </w:r>
          </w:p>
        </w:tc>
        <w:tc>
          <w:tcPr>
            <w:tcW w:w="2409" w:type="dxa"/>
          </w:tcPr>
          <w:p w14:paraId="75A9D2B9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</w:p>
        </w:tc>
        <w:tc>
          <w:tcPr>
            <w:tcW w:w="2830" w:type="dxa"/>
          </w:tcPr>
          <w:p w14:paraId="0F060A02" w14:textId="77777777" w:rsidR="00B63C03" w:rsidRPr="00AD42C4" w:rsidRDefault="00B63C03" w:rsidP="00B63C03">
            <w:r w:rsidRPr="00AD42C4">
              <w:t xml:space="preserve">Radovi obuhvaćaju utovar i prijevoz otpada na službeno odlagalište, procijenjeno </w:t>
            </w:r>
          </w:p>
        </w:tc>
      </w:tr>
      <w:tr w:rsidR="00B63C03" w:rsidRPr="00B56A2A" w14:paraId="7120E420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2A00591" w14:textId="77777777" w:rsidR="00B63C03" w:rsidRPr="00B56A2A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002508A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ODRŽAVANJE JAVNE RASVJETE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3D86ED7" w14:textId="46929FFA" w:rsidR="00B63C03" w:rsidRPr="00B56A2A" w:rsidRDefault="00F3097D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80</w:t>
            </w:r>
            <w:r w:rsidR="00B63C03">
              <w:rPr>
                <w:b/>
                <w:szCs w:val="22"/>
              </w:rPr>
              <w:t>.</w:t>
            </w:r>
            <w:r w:rsidR="00B63C03" w:rsidRPr="00B56A2A">
              <w:rPr>
                <w:b/>
                <w:szCs w:val="22"/>
              </w:rPr>
              <w:t>000,00</w:t>
            </w:r>
          </w:p>
        </w:tc>
      </w:tr>
      <w:tr w:rsidR="00B63C03" w:rsidRPr="00B56A2A" w14:paraId="367CA50C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15DC9E68" w14:textId="77777777" w:rsidR="00B63C03" w:rsidRPr="00B56A2A" w:rsidRDefault="00B63C03" w:rsidP="00B63C03">
            <w:pPr>
              <w:rPr>
                <w:b/>
                <w:szCs w:val="22"/>
              </w:rPr>
            </w:pPr>
            <w:r w:rsidRPr="00B56A2A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A21C759" w14:textId="77777777" w:rsidR="00B63C03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Tekuće pomoći</w:t>
            </w:r>
          </w:p>
          <w:p w14:paraId="15FFB268" w14:textId="67854F35" w:rsidR="006E3DEA" w:rsidRPr="00B56A2A" w:rsidRDefault="006E3DEA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po posebnim propisima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F0B4A5F" w14:textId="23323BB0" w:rsidR="00B63C03" w:rsidRDefault="00F3097D" w:rsidP="007E479B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62</w:t>
            </w:r>
            <w:r w:rsidR="00B63C03" w:rsidRPr="00B56A2A">
              <w:rPr>
                <w:b/>
                <w:szCs w:val="22"/>
              </w:rPr>
              <w:t>.</w:t>
            </w:r>
            <w:r w:rsidR="00B63C03">
              <w:rPr>
                <w:b/>
                <w:szCs w:val="22"/>
              </w:rPr>
              <w:t>000</w:t>
            </w:r>
            <w:r w:rsidR="00B63C03" w:rsidRPr="00B56A2A">
              <w:rPr>
                <w:b/>
                <w:szCs w:val="22"/>
              </w:rPr>
              <w:t>,00</w:t>
            </w:r>
          </w:p>
          <w:p w14:paraId="04511AC5" w14:textId="36D9E60A" w:rsidR="006E3DEA" w:rsidRPr="00B56A2A" w:rsidRDefault="00F3097D" w:rsidP="007E479B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18</w:t>
            </w:r>
            <w:r w:rsidR="006E3DEA">
              <w:rPr>
                <w:b/>
                <w:szCs w:val="22"/>
              </w:rPr>
              <w:t>.000,00</w:t>
            </w:r>
          </w:p>
        </w:tc>
      </w:tr>
      <w:tr w:rsidR="00B63C03" w:rsidRPr="00AD42C4" w14:paraId="48E779AC" w14:textId="77777777" w:rsidTr="00AD42C4">
        <w:tc>
          <w:tcPr>
            <w:tcW w:w="925" w:type="dxa"/>
          </w:tcPr>
          <w:p w14:paraId="66D4A103" w14:textId="77777777" w:rsidR="00B63C03" w:rsidRPr="00AD42C4" w:rsidRDefault="00B63C03" w:rsidP="00B63C03">
            <w:r>
              <w:t>9.</w:t>
            </w:r>
            <w:r w:rsidRPr="00AD42C4">
              <w:t>1.</w:t>
            </w:r>
          </w:p>
        </w:tc>
        <w:tc>
          <w:tcPr>
            <w:tcW w:w="2898" w:type="dxa"/>
          </w:tcPr>
          <w:p w14:paraId="0631E043" w14:textId="77777777" w:rsidR="00B63C03" w:rsidRPr="00AD42C4" w:rsidRDefault="00B63C03" w:rsidP="00B63C03">
            <w:r w:rsidRPr="00AD42C4">
              <w:t>Trošak električne energije</w:t>
            </w:r>
          </w:p>
        </w:tc>
        <w:tc>
          <w:tcPr>
            <w:tcW w:w="2409" w:type="dxa"/>
          </w:tcPr>
          <w:p w14:paraId="42751A98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218A1229" w14:textId="77777777" w:rsidR="00B63C03" w:rsidRPr="00AD42C4" w:rsidRDefault="00B63C03" w:rsidP="00B63C03">
            <w:r w:rsidRPr="00AD42C4">
              <w:t xml:space="preserve">Trošak obuhvaća utrošak za isporučenu </w:t>
            </w:r>
            <w:proofErr w:type="spellStart"/>
            <w:r w:rsidRPr="00AD42C4">
              <w:t>el.energiju</w:t>
            </w:r>
            <w:proofErr w:type="spellEnd"/>
          </w:p>
        </w:tc>
      </w:tr>
      <w:tr w:rsidR="00B63C03" w:rsidRPr="00AD42C4" w14:paraId="379D12DC" w14:textId="77777777" w:rsidTr="00AD42C4">
        <w:tc>
          <w:tcPr>
            <w:tcW w:w="925" w:type="dxa"/>
          </w:tcPr>
          <w:p w14:paraId="73339FF6" w14:textId="77777777" w:rsidR="00B63C03" w:rsidRPr="00AD42C4" w:rsidRDefault="00B63C03" w:rsidP="00B63C03">
            <w:r>
              <w:t>9</w:t>
            </w:r>
            <w:r w:rsidRPr="00AD42C4">
              <w:t>.2.</w:t>
            </w:r>
          </w:p>
        </w:tc>
        <w:tc>
          <w:tcPr>
            <w:tcW w:w="2898" w:type="dxa"/>
          </w:tcPr>
          <w:p w14:paraId="1E8C9076" w14:textId="77777777" w:rsidR="00B63C03" w:rsidRPr="00AD42C4" w:rsidRDefault="00B63C03" w:rsidP="00B63C03">
            <w:r w:rsidRPr="00AD42C4">
              <w:t>Tekuće održavanje rasvjete</w:t>
            </w:r>
          </w:p>
        </w:tc>
        <w:tc>
          <w:tcPr>
            <w:tcW w:w="2409" w:type="dxa"/>
          </w:tcPr>
          <w:p w14:paraId="118ECE85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>U svim mjestima Općine</w:t>
            </w:r>
          </w:p>
        </w:tc>
        <w:tc>
          <w:tcPr>
            <w:tcW w:w="2830" w:type="dxa"/>
          </w:tcPr>
          <w:p w14:paraId="2E957B04" w14:textId="037B6E59" w:rsidR="00B63C03" w:rsidRPr="00AD42C4" w:rsidRDefault="00B63C03" w:rsidP="00B63C03">
            <w:r w:rsidRPr="00AD42C4">
              <w:t xml:space="preserve">Trošak obuhvaća radove na tekućem održavanju rasvjetnih tijela i opreme, koji nisu obuhvaćeni jamstvom za modernizirani dio  (parkovna rasvjeta i dr.), te božićno </w:t>
            </w:r>
            <w:r>
              <w:t>ukrašavanje</w:t>
            </w:r>
          </w:p>
        </w:tc>
      </w:tr>
      <w:tr w:rsidR="00B63C03" w:rsidRPr="00AD42C4" w14:paraId="56B3F1B6" w14:textId="77777777" w:rsidTr="00AD42C4">
        <w:tc>
          <w:tcPr>
            <w:tcW w:w="925" w:type="dxa"/>
          </w:tcPr>
          <w:p w14:paraId="1FE94390" w14:textId="77777777" w:rsidR="00B63C03" w:rsidRPr="00AD42C4" w:rsidRDefault="00B63C03" w:rsidP="00B63C03">
            <w:r>
              <w:t>9</w:t>
            </w:r>
            <w:r w:rsidRPr="00AD42C4">
              <w:t>.3.</w:t>
            </w:r>
          </w:p>
        </w:tc>
        <w:tc>
          <w:tcPr>
            <w:tcW w:w="2898" w:type="dxa"/>
          </w:tcPr>
          <w:p w14:paraId="52D1A348" w14:textId="77777777" w:rsidR="00B63C03" w:rsidRPr="00AD42C4" w:rsidRDefault="00B63C03" w:rsidP="00B63C03">
            <w:r w:rsidRPr="00AD42C4">
              <w:t>Provedba energetske učinkovitosti javne rasvjete</w:t>
            </w:r>
          </w:p>
        </w:tc>
        <w:tc>
          <w:tcPr>
            <w:tcW w:w="2409" w:type="dxa"/>
          </w:tcPr>
          <w:p w14:paraId="4F71F54B" w14:textId="77777777" w:rsidR="00B63C03" w:rsidRPr="00AD42C4" w:rsidRDefault="00B63C03" w:rsidP="00B63C03">
            <w:pPr>
              <w:jc w:val="center"/>
              <w:rPr>
                <w:color w:val="000000"/>
              </w:rPr>
            </w:pPr>
            <w:r w:rsidRPr="00AD42C4">
              <w:rPr>
                <w:color w:val="000000"/>
              </w:rPr>
              <w:t xml:space="preserve">Na području cijele Općine </w:t>
            </w:r>
          </w:p>
        </w:tc>
        <w:tc>
          <w:tcPr>
            <w:tcW w:w="2830" w:type="dxa"/>
          </w:tcPr>
          <w:p w14:paraId="61DC2CEA" w14:textId="77777777" w:rsidR="00B63C03" w:rsidRPr="00AD42C4" w:rsidRDefault="00B63C03" w:rsidP="00B63C03">
            <w:r w:rsidRPr="00AD42C4">
              <w:t>Trošak obuhvaća provedbu ESCO modela na modernizaciji rasvjete</w:t>
            </w:r>
          </w:p>
        </w:tc>
      </w:tr>
      <w:tr w:rsidR="00B63C03" w:rsidRPr="00600115" w14:paraId="41D9ED55" w14:textId="77777777" w:rsidTr="00AD42C4">
        <w:tc>
          <w:tcPr>
            <w:tcW w:w="925" w:type="dxa"/>
            <w:shd w:val="clear" w:color="auto" w:fill="D9D9D9" w:themeFill="background1" w:themeFillShade="D9"/>
          </w:tcPr>
          <w:p w14:paraId="504CB1C0" w14:textId="77777777" w:rsidR="00B63C03" w:rsidRPr="00600115" w:rsidRDefault="00B63C03" w:rsidP="00B63C0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10.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294BFC67" w14:textId="77777777" w:rsidR="00B63C03" w:rsidRPr="00600115" w:rsidRDefault="00B63C03" w:rsidP="00B63C03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UKLANJANJE AMBROZIJE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31EB33D" w14:textId="77777777" w:rsidR="00B63C03" w:rsidRPr="00600115" w:rsidRDefault="00B63C03" w:rsidP="00B63C03">
            <w:pPr>
              <w:jc w:val="center"/>
              <w:rPr>
                <w:b/>
                <w:color w:val="000000"/>
                <w:szCs w:val="22"/>
              </w:rPr>
            </w:pPr>
            <w:r w:rsidRPr="00600115">
              <w:rPr>
                <w:b/>
                <w:color w:val="000000"/>
                <w:szCs w:val="22"/>
              </w:rPr>
              <w:t xml:space="preserve">Na području cijele Općine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BCF115D" w14:textId="26244E67" w:rsidR="00B63C03" w:rsidRPr="00600115" w:rsidRDefault="006E3DEA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700</w:t>
            </w:r>
            <w:r w:rsidR="00B63C03" w:rsidRPr="00600115">
              <w:rPr>
                <w:b/>
                <w:szCs w:val="22"/>
              </w:rPr>
              <w:t>,00</w:t>
            </w:r>
          </w:p>
        </w:tc>
      </w:tr>
      <w:tr w:rsidR="00B63C03" w:rsidRPr="00600115" w14:paraId="0398B592" w14:textId="77777777" w:rsidTr="007F0CE0">
        <w:tc>
          <w:tcPr>
            <w:tcW w:w="925" w:type="dxa"/>
            <w:shd w:val="clear" w:color="auto" w:fill="D9D9D9" w:themeFill="background1" w:themeFillShade="D9"/>
          </w:tcPr>
          <w:p w14:paraId="6072B9D5" w14:textId="77777777" w:rsidR="00B63C03" w:rsidRPr="00600115" w:rsidRDefault="00B63C03" w:rsidP="00B63C03">
            <w:pPr>
              <w:rPr>
                <w:b/>
                <w:szCs w:val="22"/>
              </w:rPr>
            </w:pPr>
            <w:r w:rsidRPr="00600115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C50060F" w14:textId="6318AD47" w:rsidR="00B63C03" w:rsidRPr="00600115" w:rsidRDefault="006E3DEA" w:rsidP="00B63C03">
            <w:pPr>
              <w:jc w:val="left"/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Prihodi po posebnim propisima</w:t>
            </w:r>
            <w:r w:rsidR="00B63C03" w:rsidRPr="00600115">
              <w:rPr>
                <w:b/>
                <w:szCs w:val="22"/>
              </w:rPr>
              <w:t xml:space="preserve">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5053396" w14:textId="6A519BCA" w:rsidR="00B63C03" w:rsidRPr="00600115" w:rsidRDefault="006E3DEA" w:rsidP="00B63C0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700</w:t>
            </w:r>
            <w:r w:rsidR="00B63C03" w:rsidRPr="00600115">
              <w:rPr>
                <w:b/>
                <w:szCs w:val="22"/>
              </w:rPr>
              <w:t>,00</w:t>
            </w:r>
          </w:p>
        </w:tc>
      </w:tr>
      <w:tr w:rsidR="00B63C03" w:rsidRPr="00600115" w14:paraId="3793DBCD" w14:textId="77777777" w:rsidTr="007F0CE0">
        <w:tc>
          <w:tcPr>
            <w:tcW w:w="925" w:type="dxa"/>
            <w:shd w:val="clear" w:color="auto" w:fill="D9D9D9" w:themeFill="background1" w:themeFillShade="D9"/>
          </w:tcPr>
          <w:p w14:paraId="3EE7B49B" w14:textId="77777777" w:rsidR="00B63C03" w:rsidRPr="00600115" w:rsidRDefault="00B63C03" w:rsidP="00B63C03">
            <w:pPr>
              <w:rPr>
                <w:b/>
                <w:szCs w:val="22"/>
              </w:rPr>
            </w:pP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A086DCE" w14:textId="77777777" w:rsidR="00B63C03" w:rsidRPr="00600115" w:rsidRDefault="00B63C03" w:rsidP="00B63C03">
            <w:pPr>
              <w:jc w:val="left"/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10696D54" w14:textId="77777777" w:rsidR="00B63C03" w:rsidRPr="00600115" w:rsidRDefault="00B63C03" w:rsidP="00B63C03">
            <w:pPr>
              <w:jc w:val="right"/>
              <w:rPr>
                <w:b/>
                <w:szCs w:val="22"/>
              </w:rPr>
            </w:pPr>
          </w:p>
        </w:tc>
      </w:tr>
    </w:tbl>
    <w:p w14:paraId="3E64085C" w14:textId="77777777" w:rsidR="0092175A" w:rsidRDefault="0092175A" w:rsidP="00546861"/>
    <w:p w14:paraId="1EA196CD" w14:textId="77777777" w:rsidR="0092175A" w:rsidRPr="005E7F2C" w:rsidRDefault="0092175A" w:rsidP="0092175A">
      <w:pPr>
        <w:jc w:val="center"/>
        <w:rPr>
          <w:b/>
        </w:rPr>
      </w:pPr>
    </w:p>
    <w:p w14:paraId="38230719" w14:textId="77777777" w:rsidR="0092175A" w:rsidRPr="005E7F2C" w:rsidRDefault="00237B0A" w:rsidP="0092175A">
      <w:pPr>
        <w:jc w:val="center"/>
      </w:pPr>
      <w:r>
        <w:rPr>
          <w:b/>
        </w:rPr>
        <w:t>Članak 11.</w:t>
      </w:r>
    </w:p>
    <w:p w14:paraId="32D40EA4" w14:textId="19C018F7" w:rsidR="0092175A" w:rsidRDefault="0092175A" w:rsidP="0092175A">
      <w:r>
        <w:tab/>
        <w:t>Prema rekapitulaciji</w:t>
      </w:r>
      <w:r w:rsidRPr="00204F9E">
        <w:t xml:space="preserve">  potrebnih sredstava i ukupnih troškova za održavanje komunalne infrastrukture u </w:t>
      </w:r>
      <w:r w:rsidR="00C47B94">
        <w:t>2024</w:t>
      </w:r>
      <w:r w:rsidRPr="00204F9E">
        <w:t>.godini</w:t>
      </w:r>
      <w:r>
        <w:t xml:space="preserve">, radovi u </w:t>
      </w:r>
      <w:r w:rsidR="00C47B94">
        <w:t>2024</w:t>
      </w:r>
      <w:r>
        <w:t>. obuhvaćeni su kako slijedi:</w:t>
      </w:r>
    </w:p>
    <w:p w14:paraId="0C428B23" w14:textId="77777777" w:rsidR="0092175A" w:rsidRDefault="0092175A" w:rsidP="0092175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2175A" w:rsidRPr="00545EE9" w14:paraId="3B184D0F" w14:textId="77777777" w:rsidTr="00753FCE">
        <w:tc>
          <w:tcPr>
            <w:tcW w:w="988" w:type="dxa"/>
            <w:shd w:val="clear" w:color="auto" w:fill="BFBFBF" w:themeFill="background1" w:themeFillShade="BF"/>
          </w:tcPr>
          <w:p w14:paraId="6FE08438" w14:textId="77777777" w:rsidR="0092175A" w:rsidRPr="00545EE9" w:rsidRDefault="0092175A" w:rsidP="00753FCE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133D55A0" w14:textId="77777777" w:rsidR="0092175A" w:rsidRPr="00545EE9" w:rsidRDefault="0092175A" w:rsidP="00753FCE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30AA993" w14:textId="77777777" w:rsidR="0092175A" w:rsidRPr="00545EE9" w:rsidRDefault="0092175A" w:rsidP="00753FCE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92175A" w:rsidRPr="00D0168A" w14:paraId="355527F8" w14:textId="77777777" w:rsidTr="00753FCE">
        <w:tc>
          <w:tcPr>
            <w:tcW w:w="988" w:type="dxa"/>
          </w:tcPr>
          <w:p w14:paraId="2E511E6E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14:paraId="79091D9A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</w:t>
            </w:r>
            <w:proofErr w:type="spellStart"/>
            <w:r w:rsidRPr="00D0168A">
              <w:rPr>
                <w:b/>
              </w:rPr>
              <w:t>otresnica</w:t>
            </w:r>
            <w:proofErr w:type="spellEnd"/>
            <w:r w:rsidRPr="00D0168A">
              <w:rPr>
                <w:b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14:paraId="6DC18D43" w14:textId="7FF5AD04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A2160">
              <w:rPr>
                <w:b/>
              </w:rPr>
              <w:t>3</w:t>
            </w:r>
            <w:r>
              <w:rPr>
                <w:b/>
              </w:rPr>
              <w:t>0</w:t>
            </w:r>
            <w:r w:rsidR="0092175A" w:rsidRPr="0092175A">
              <w:rPr>
                <w:b/>
              </w:rPr>
              <w:t>.</w:t>
            </w:r>
            <w:r w:rsidR="00237B0A">
              <w:rPr>
                <w:b/>
              </w:rPr>
              <w:t>000,00</w:t>
            </w:r>
          </w:p>
        </w:tc>
      </w:tr>
      <w:tr w:rsidR="0092175A" w14:paraId="3F23DC1E" w14:textId="77777777" w:rsidTr="00753FCE">
        <w:tc>
          <w:tcPr>
            <w:tcW w:w="9062" w:type="dxa"/>
            <w:gridSpan w:val="3"/>
          </w:tcPr>
          <w:p w14:paraId="1EEB2CD6" w14:textId="15AF4F66" w:rsidR="0092175A" w:rsidRPr="00545EE9" w:rsidRDefault="0092175A" w:rsidP="00753FCE">
            <w:r>
              <w:t xml:space="preserve">Radove </w:t>
            </w:r>
            <w:r w:rsidR="00132452">
              <w:t xml:space="preserve">se vrše na temelju ugovora s odabranim najpovoljnijim </w:t>
            </w:r>
            <w:proofErr w:type="spellStart"/>
            <w:r w:rsidR="00132452">
              <w:t>ponuditeljom</w:t>
            </w:r>
            <w:proofErr w:type="spellEnd"/>
          </w:p>
        </w:tc>
      </w:tr>
      <w:tr w:rsidR="0092175A" w:rsidRPr="00D0168A" w14:paraId="26D2C944" w14:textId="77777777" w:rsidTr="00753FCE">
        <w:tc>
          <w:tcPr>
            <w:tcW w:w="988" w:type="dxa"/>
          </w:tcPr>
          <w:p w14:paraId="5DC04496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14:paraId="34141897" w14:textId="77777777" w:rsidR="0092175A" w:rsidRPr="00D0168A" w:rsidRDefault="0092175A" w:rsidP="00753FCE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14:paraId="02003A7E" w14:textId="77777777" w:rsidR="0092175A" w:rsidRPr="00D0168A" w:rsidRDefault="0092175A" w:rsidP="00753FCE">
            <w:pPr>
              <w:rPr>
                <w:b/>
              </w:rPr>
            </w:pPr>
          </w:p>
        </w:tc>
        <w:tc>
          <w:tcPr>
            <w:tcW w:w="3021" w:type="dxa"/>
          </w:tcPr>
          <w:p w14:paraId="5DD09AE2" w14:textId="24386583" w:rsidR="0092175A" w:rsidRPr="00D0168A" w:rsidRDefault="00017AA5" w:rsidP="00753FCE">
            <w:pPr>
              <w:jc w:val="right"/>
              <w:rPr>
                <w:b/>
              </w:rPr>
            </w:pPr>
            <w:r>
              <w:rPr>
                <w:b/>
              </w:rPr>
              <w:t>15.700</w:t>
            </w:r>
            <w:r w:rsidR="0092175A" w:rsidRPr="00D0168A">
              <w:rPr>
                <w:b/>
              </w:rPr>
              <w:t>,00</w:t>
            </w:r>
          </w:p>
        </w:tc>
      </w:tr>
      <w:tr w:rsidR="00497773" w14:paraId="6AED46B0" w14:textId="77777777" w:rsidTr="00636A81">
        <w:tc>
          <w:tcPr>
            <w:tcW w:w="9062" w:type="dxa"/>
            <w:gridSpan w:val="3"/>
          </w:tcPr>
          <w:p w14:paraId="7F7FF52A" w14:textId="77777777" w:rsidR="00497773" w:rsidRPr="00545EE9" w:rsidRDefault="00497773" w:rsidP="00636A81">
            <w:r>
              <w:t>Radove obavlja trgovačko društvo u vlasništvu JLS: Kneževi parkovi d.o.o.</w:t>
            </w:r>
          </w:p>
        </w:tc>
      </w:tr>
      <w:tr w:rsidR="0092175A" w:rsidRPr="00D0168A" w14:paraId="361177EB" w14:textId="77777777" w:rsidTr="00753FCE">
        <w:tc>
          <w:tcPr>
            <w:tcW w:w="988" w:type="dxa"/>
          </w:tcPr>
          <w:p w14:paraId="2BBDC6A6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14:paraId="2A7A99C2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14:paraId="3C697DF2" w14:textId="79CF25D3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A53B65">
              <w:rPr>
                <w:b/>
              </w:rPr>
              <w:t>3</w:t>
            </w:r>
            <w:r w:rsidR="0092175A">
              <w:rPr>
                <w:b/>
              </w:rPr>
              <w:t>0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3E9CF10F" w14:textId="77777777" w:rsidTr="00753FCE">
        <w:tc>
          <w:tcPr>
            <w:tcW w:w="9062" w:type="dxa"/>
            <w:gridSpan w:val="3"/>
          </w:tcPr>
          <w:p w14:paraId="57324564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4D3E6283" w14:textId="77777777" w:rsidTr="00753FCE">
        <w:tc>
          <w:tcPr>
            <w:tcW w:w="988" w:type="dxa"/>
          </w:tcPr>
          <w:p w14:paraId="25D89D39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4</w:t>
            </w:r>
          </w:p>
        </w:tc>
        <w:tc>
          <w:tcPr>
            <w:tcW w:w="5053" w:type="dxa"/>
          </w:tcPr>
          <w:p w14:paraId="02146635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63A1B234" w14:textId="65E3DB6F" w:rsidR="0092175A" w:rsidRPr="00D0168A" w:rsidRDefault="00237B0A" w:rsidP="00753FCE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6E3DEA">
              <w:rPr>
                <w:b/>
              </w:rPr>
              <w:t>1</w:t>
            </w:r>
            <w:r>
              <w:rPr>
                <w:b/>
              </w:rPr>
              <w:t>0</w:t>
            </w:r>
            <w:r w:rsidR="0092175A">
              <w:rPr>
                <w:b/>
              </w:rPr>
              <w:t>.</w:t>
            </w:r>
            <w:r>
              <w:rPr>
                <w:b/>
              </w:rPr>
              <w:t>00</w:t>
            </w:r>
            <w:r w:rsidR="0092175A">
              <w:rPr>
                <w:b/>
              </w:rPr>
              <w:t>0</w:t>
            </w:r>
            <w:r w:rsidR="0092175A" w:rsidRPr="00D0168A">
              <w:rPr>
                <w:b/>
              </w:rPr>
              <w:t>,00</w:t>
            </w:r>
          </w:p>
        </w:tc>
      </w:tr>
      <w:tr w:rsidR="0092175A" w14:paraId="1C751822" w14:textId="77777777" w:rsidTr="00753FCE">
        <w:tc>
          <w:tcPr>
            <w:tcW w:w="9062" w:type="dxa"/>
            <w:gridSpan w:val="3"/>
          </w:tcPr>
          <w:p w14:paraId="6D562277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02100D91" w14:textId="77777777" w:rsidTr="00753FCE">
        <w:tc>
          <w:tcPr>
            <w:tcW w:w="988" w:type="dxa"/>
          </w:tcPr>
          <w:p w14:paraId="532B8F37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14:paraId="49221A08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14:paraId="3C4D71B5" w14:textId="334CA8EE" w:rsidR="0092175A" w:rsidRPr="00D0168A" w:rsidRDefault="00A53B65" w:rsidP="003434E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017AA5">
              <w:rPr>
                <w:b/>
              </w:rPr>
              <w:t>2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3C446A0D" w14:textId="77777777" w:rsidTr="00753FCE">
        <w:tc>
          <w:tcPr>
            <w:tcW w:w="9062" w:type="dxa"/>
            <w:gridSpan w:val="3"/>
          </w:tcPr>
          <w:p w14:paraId="3CE51ADD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1CC529B5" w14:textId="77777777" w:rsidTr="00753FCE">
        <w:tc>
          <w:tcPr>
            <w:tcW w:w="988" w:type="dxa"/>
          </w:tcPr>
          <w:p w14:paraId="27A5566E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14:paraId="0CF18E69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14:paraId="29F0FA75" w14:textId="0D47F8B5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53B65">
              <w:rPr>
                <w:b/>
              </w:rPr>
              <w:t>2</w:t>
            </w:r>
            <w:r>
              <w:rPr>
                <w:b/>
              </w:rPr>
              <w:t>0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1EE8E17F" w14:textId="77777777" w:rsidTr="00753FCE">
        <w:tc>
          <w:tcPr>
            <w:tcW w:w="9062" w:type="dxa"/>
            <w:gridSpan w:val="3"/>
          </w:tcPr>
          <w:p w14:paraId="52DDB801" w14:textId="77777777" w:rsidR="0092175A" w:rsidRPr="00545EE9" w:rsidRDefault="0092175A" w:rsidP="00753FCE">
            <w:r>
              <w:t>Radove obavlja trgovačko društvo u vlasništvu JLS: Kneževi parkovi d.o.o.</w:t>
            </w:r>
          </w:p>
        </w:tc>
      </w:tr>
      <w:tr w:rsidR="0092175A" w:rsidRPr="00D0168A" w14:paraId="41D20EE8" w14:textId="77777777" w:rsidTr="00753FCE">
        <w:tc>
          <w:tcPr>
            <w:tcW w:w="988" w:type="dxa"/>
          </w:tcPr>
          <w:p w14:paraId="671F8486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14:paraId="3F2BFC25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14:paraId="1574EDC3" w14:textId="103165DC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97773">
              <w:rPr>
                <w:b/>
              </w:rPr>
              <w:t>0</w:t>
            </w:r>
            <w:r w:rsidR="0092175A" w:rsidRPr="00D0168A">
              <w:rPr>
                <w:b/>
              </w:rPr>
              <w:t>.</w:t>
            </w:r>
            <w:r w:rsidR="00497773">
              <w:rPr>
                <w:b/>
              </w:rPr>
              <w:t>0</w:t>
            </w:r>
            <w:r w:rsidR="0092175A" w:rsidRPr="00D0168A">
              <w:rPr>
                <w:b/>
              </w:rPr>
              <w:t>00,00</w:t>
            </w:r>
          </w:p>
        </w:tc>
      </w:tr>
      <w:tr w:rsidR="0092175A" w14:paraId="414B787A" w14:textId="77777777" w:rsidTr="00753FCE">
        <w:tc>
          <w:tcPr>
            <w:tcW w:w="9062" w:type="dxa"/>
            <w:gridSpan w:val="3"/>
          </w:tcPr>
          <w:p w14:paraId="3292B58C" w14:textId="77777777" w:rsidR="0092175A" w:rsidRPr="00545EE9" w:rsidRDefault="0092175A" w:rsidP="00753FCE">
            <w:r>
              <w:lastRenderedPageBreak/>
              <w:t>Radove obavlja trgovačko društvo u vlasništvu JLS: Kneževi parkovi d.o.o.</w:t>
            </w:r>
          </w:p>
        </w:tc>
      </w:tr>
      <w:tr w:rsidR="0092175A" w:rsidRPr="00D0168A" w14:paraId="171C70EE" w14:textId="77777777" w:rsidTr="00753FCE">
        <w:tc>
          <w:tcPr>
            <w:tcW w:w="988" w:type="dxa"/>
          </w:tcPr>
          <w:p w14:paraId="0759B824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14:paraId="17F9EC10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</w:t>
            </w:r>
            <w:proofErr w:type="spellStart"/>
            <w:r w:rsidRPr="00D0168A">
              <w:rPr>
                <w:b/>
              </w:rPr>
              <w:t>j.p</w:t>
            </w:r>
            <w:proofErr w:type="spellEnd"/>
            <w:r w:rsidRPr="00D0168A">
              <w:rPr>
                <w:b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14:paraId="69E1D104" w14:textId="6DE211FA" w:rsidR="0092175A" w:rsidRPr="00D0168A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="0092175A" w:rsidRPr="00D0168A">
              <w:rPr>
                <w:b/>
              </w:rPr>
              <w:t>.000,00</w:t>
            </w:r>
          </w:p>
        </w:tc>
      </w:tr>
      <w:tr w:rsidR="0092175A" w14:paraId="5E385A7C" w14:textId="77777777" w:rsidTr="00753FCE">
        <w:tc>
          <w:tcPr>
            <w:tcW w:w="9062" w:type="dxa"/>
            <w:gridSpan w:val="3"/>
          </w:tcPr>
          <w:p w14:paraId="39251235" w14:textId="6476157C" w:rsidR="0092175A" w:rsidRPr="00545EE9" w:rsidRDefault="006E3DEA" w:rsidP="00753FCE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92175A" w:rsidRPr="00D0168A" w14:paraId="02CB01DD" w14:textId="77777777" w:rsidTr="00753FCE">
        <w:tc>
          <w:tcPr>
            <w:tcW w:w="988" w:type="dxa"/>
          </w:tcPr>
          <w:p w14:paraId="32F44215" w14:textId="77777777" w:rsidR="0092175A" w:rsidRPr="00D0168A" w:rsidRDefault="00497773" w:rsidP="00753FC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53" w:type="dxa"/>
          </w:tcPr>
          <w:p w14:paraId="5F97DCD8" w14:textId="77777777" w:rsidR="0092175A" w:rsidRPr="00D0168A" w:rsidRDefault="0092175A" w:rsidP="00753FCE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14:paraId="600033AB" w14:textId="4A7D4BD4" w:rsidR="0092175A" w:rsidRPr="00D0168A" w:rsidRDefault="00A53B65" w:rsidP="00753FCE">
            <w:pPr>
              <w:jc w:val="right"/>
              <w:rPr>
                <w:b/>
              </w:rPr>
            </w:pPr>
            <w:r>
              <w:rPr>
                <w:b/>
              </w:rPr>
              <w:t>80.</w:t>
            </w:r>
            <w:r w:rsidR="0092175A" w:rsidRPr="00D0168A">
              <w:rPr>
                <w:b/>
              </w:rPr>
              <w:t>000,00</w:t>
            </w:r>
          </w:p>
        </w:tc>
      </w:tr>
      <w:tr w:rsidR="0092175A" w14:paraId="17C4E2B7" w14:textId="77777777" w:rsidTr="00753FCE">
        <w:tc>
          <w:tcPr>
            <w:tcW w:w="9062" w:type="dxa"/>
            <w:gridSpan w:val="3"/>
          </w:tcPr>
          <w:p w14:paraId="41132D7D" w14:textId="5D8C1671" w:rsidR="0092175A" w:rsidRPr="00545EE9" w:rsidRDefault="006E3DEA" w:rsidP="00753FCE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92175A" w14:paraId="23BEF01D" w14:textId="77777777" w:rsidTr="00753FCE">
        <w:tc>
          <w:tcPr>
            <w:tcW w:w="988" w:type="dxa"/>
          </w:tcPr>
          <w:p w14:paraId="773A49D7" w14:textId="77777777" w:rsidR="0092175A" w:rsidRPr="0092175A" w:rsidRDefault="00497773" w:rsidP="00753FC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53" w:type="dxa"/>
          </w:tcPr>
          <w:p w14:paraId="122FA243" w14:textId="77777777" w:rsidR="0092175A" w:rsidRPr="00152B34" w:rsidRDefault="0092175A" w:rsidP="00753FCE">
            <w:pPr>
              <w:rPr>
                <w:b/>
              </w:rPr>
            </w:pPr>
            <w:r>
              <w:rPr>
                <w:b/>
              </w:rPr>
              <w:t>Uklanjanje ambrozije</w:t>
            </w:r>
          </w:p>
        </w:tc>
        <w:tc>
          <w:tcPr>
            <w:tcW w:w="3021" w:type="dxa"/>
          </w:tcPr>
          <w:p w14:paraId="4870A035" w14:textId="3A3E0FE1" w:rsidR="0092175A" w:rsidRPr="00152B34" w:rsidRDefault="006E3DEA" w:rsidP="00753FCE">
            <w:pPr>
              <w:jc w:val="right"/>
              <w:rPr>
                <w:b/>
              </w:rPr>
            </w:pPr>
            <w:r>
              <w:rPr>
                <w:b/>
              </w:rPr>
              <w:t>700</w:t>
            </w:r>
            <w:r w:rsidR="0092175A">
              <w:rPr>
                <w:b/>
              </w:rPr>
              <w:t>,00</w:t>
            </w:r>
          </w:p>
        </w:tc>
      </w:tr>
      <w:tr w:rsidR="0092175A" w:rsidRPr="00AC7C50" w14:paraId="15A19165" w14:textId="77777777" w:rsidTr="00753FCE">
        <w:tc>
          <w:tcPr>
            <w:tcW w:w="9062" w:type="dxa"/>
            <w:gridSpan w:val="3"/>
          </w:tcPr>
          <w:p w14:paraId="6F0E60B9" w14:textId="77777777" w:rsidR="0092175A" w:rsidRPr="00AC7C50" w:rsidRDefault="0092175A" w:rsidP="00753FCE">
            <w:pPr>
              <w:jc w:val="left"/>
            </w:pPr>
            <w:r>
              <w:t>Zajednička aktivnost s Kneževim parkovima</w:t>
            </w:r>
          </w:p>
        </w:tc>
      </w:tr>
      <w:tr w:rsidR="0092175A" w14:paraId="572EF14F" w14:textId="77777777" w:rsidTr="00753FCE">
        <w:tc>
          <w:tcPr>
            <w:tcW w:w="988" w:type="dxa"/>
            <w:shd w:val="clear" w:color="auto" w:fill="BFBFBF" w:themeFill="background1" w:themeFillShade="BF"/>
          </w:tcPr>
          <w:p w14:paraId="18CCF428" w14:textId="77777777" w:rsidR="0092175A" w:rsidRDefault="0092175A" w:rsidP="00753FCE"/>
        </w:tc>
        <w:tc>
          <w:tcPr>
            <w:tcW w:w="5053" w:type="dxa"/>
            <w:shd w:val="clear" w:color="auto" w:fill="BFBFBF" w:themeFill="background1" w:themeFillShade="BF"/>
          </w:tcPr>
          <w:p w14:paraId="09BF6320" w14:textId="77777777" w:rsidR="0092175A" w:rsidRPr="00152B34" w:rsidRDefault="0092175A" w:rsidP="00753FCE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E4A65C5" w14:textId="15E940E1" w:rsidR="0092175A" w:rsidRPr="00152B34" w:rsidRDefault="00017AA5" w:rsidP="00497773">
            <w:pPr>
              <w:jc w:val="right"/>
              <w:rPr>
                <w:b/>
              </w:rPr>
            </w:pPr>
            <w:r>
              <w:rPr>
                <w:b/>
              </w:rPr>
              <w:t>791.400,00</w:t>
            </w:r>
          </w:p>
        </w:tc>
      </w:tr>
    </w:tbl>
    <w:p w14:paraId="3EEC4D20" w14:textId="77777777" w:rsidR="0092175A" w:rsidRDefault="0092175A" w:rsidP="0092175A"/>
    <w:p w14:paraId="0A578DE9" w14:textId="77777777" w:rsidR="0092175A" w:rsidRDefault="0092175A" w:rsidP="0092175A">
      <w:pPr>
        <w:ind w:firstLine="708"/>
      </w:pPr>
      <w:r>
        <w:t>Radovi iz prethodnog stavka financiraju se iz slijedećih izvora:</w:t>
      </w:r>
    </w:p>
    <w:p w14:paraId="5BEBC97B" w14:textId="77777777" w:rsidR="0092175A" w:rsidRDefault="0092175A" w:rsidP="0092175A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2175A" w:rsidRPr="00D0168A" w14:paraId="34762AB9" w14:textId="77777777" w:rsidTr="00753FCE">
        <w:tc>
          <w:tcPr>
            <w:tcW w:w="988" w:type="dxa"/>
            <w:shd w:val="clear" w:color="auto" w:fill="BFBFBF" w:themeFill="background1" w:themeFillShade="BF"/>
          </w:tcPr>
          <w:p w14:paraId="7F9D6978" w14:textId="77777777" w:rsidR="0092175A" w:rsidRPr="00D0168A" w:rsidRDefault="0092175A" w:rsidP="00753FCE">
            <w:pPr>
              <w:jc w:val="center"/>
              <w:rPr>
                <w:b/>
              </w:rPr>
            </w:pPr>
            <w:r w:rsidRPr="00D0168A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54E40F1D" w14:textId="77777777" w:rsidR="0092175A" w:rsidRPr="00D0168A" w:rsidRDefault="0092175A" w:rsidP="00753FCE">
            <w:pPr>
              <w:jc w:val="center"/>
              <w:rPr>
                <w:b/>
              </w:rPr>
            </w:pPr>
            <w:r w:rsidRPr="00D0168A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C24A260" w14:textId="77777777" w:rsidR="0092175A" w:rsidRPr="00D0168A" w:rsidRDefault="0092175A" w:rsidP="00753FCE">
            <w:pPr>
              <w:jc w:val="center"/>
              <w:rPr>
                <w:b/>
              </w:rPr>
            </w:pPr>
            <w:r w:rsidRPr="00D0168A">
              <w:rPr>
                <w:b/>
              </w:rPr>
              <w:t>Iznos</w:t>
            </w:r>
          </w:p>
        </w:tc>
      </w:tr>
      <w:tr w:rsidR="0092175A" w14:paraId="3C011A9F" w14:textId="77777777" w:rsidTr="00753FCE">
        <w:tc>
          <w:tcPr>
            <w:tcW w:w="988" w:type="dxa"/>
          </w:tcPr>
          <w:p w14:paraId="3451B9A0" w14:textId="77777777" w:rsidR="0092175A" w:rsidRDefault="0092175A" w:rsidP="00753FCE">
            <w:r>
              <w:t>1.</w:t>
            </w:r>
          </w:p>
        </w:tc>
        <w:tc>
          <w:tcPr>
            <w:tcW w:w="5053" w:type="dxa"/>
          </w:tcPr>
          <w:p w14:paraId="3E4AEE5D" w14:textId="77777777" w:rsidR="0092175A" w:rsidRDefault="0092175A" w:rsidP="00753FCE">
            <w:r>
              <w:t xml:space="preserve">Prihodi od zakupa </w:t>
            </w:r>
            <w:proofErr w:type="spellStart"/>
            <w:r>
              <w:t>polj.zemljišta</w:t>
            </w:r>
            <w:proofErr w:type="spellEnd"/>
            <w:r>
              <w:t xml:space="preserve"> u vlasništvu RH</w:t>
            </w:r>
          </w:p>
        </w:tc>
        <w:tc>
          <w:tcPr>
            <w:tcW w:w="3021" w:type="dxa"/>
          </w:tcPr>
          <w:p w14:paraId="5BA74B50" w14:textId="6DC7C38D" w:rsidR="0092175A" w:rsidRDefault="00A92689" w:rsidP="00E276E5">
            <w:pPr>
              <w:jc w:val="right"/>
            </w:pPr>
            <w:r>
              <w:t>2</w:t>
            </w:r>
            <w:r w:rsidR="009D5908">
              <w:t>88</w:t>
            </w:r>
            <w:r>
              <w:t>.700</w:t>
            </w:r>
            <w:r w:rsidR="0092175A">
              <w:t>,00</w:t>
            </w:r>
          </w:p>
        </w:tc>
      </w:tr>
      <w:tr w:rsidR="0092175A" w14:paraId="06FC218A" w14:textId="77777777" w:rsidTr="00753FCE">
        <w:tc>
          <w:tcPr>
            <w:tcW w:w="988" w:type="dxa"/>
          </w:tcPr>
          <w:p w14:paraId="11672872" w14:textId="77777777" w:rsidR="0092175A" w:rsidRDefault="0092175A" w:rsidP="00753FCE">
            <w:r>
              <w:t>2.</w:t>
            </w:r>
          </w:p>
        </w:tc>
        <w:tc>
          <w:tcPr>
            <w:tcW w:w="5053" w:type="dxa"/>
          </w:tcPr>
          <w:p w14:paraId="3D87595B" w14:textId="77777777" w:rsidR="0092175A" w:rsidRDefault="0092175A" w:rsidP="00753FCE">
            <w:r>
              <w:t>Komunalna naknada</w:t>
            </w:r>
          </w:p>
        </w:tc>
        <w:tc>
          <w:tcPr>
            <w:tcW w:w="3021" w:type="dxa"/>
          </w:tcPr>
          <w:p w14:paraId="0C7BDDE4" w14:textId="4319D0BD" w:rsidR="0092175A" w:rsidRDefault="009D5908" w:rsidP="00E276E5">
            <w:pPr>
              <w:jc w:val="right"/>
            </w:pPr>
            <w:r>
              <w:t>335.000,00</w:t>
            </w:r>
          </w:p>
        </w:tc>
      </w:tr>
      <w:tr w:rsidR="009D5908" w14:paraId="0B222679" w14:textId="77777777" w:rsidTr="00753FCE">
        <w:tc>
          <w:tcPr>
            <w:tcW w:w="988" w:type="dxa"/>
          </w:tcPr>
          <w:p w14:paraId="549C19DC" w14:textId="77777777" w:rsidR="009D5908" w:rsidRDefault="009D5908" w:rsidP="00753FCE"/>
        </w:tc>
        <w:tc>
          <w:tcPr>
            <w:tcW w:w="5053" w:type="dxa"/>
          </w:tcPr>
          <w:p w14:paraId="0398FB08" w14:textId="506B530C" w:rsidR="009D5908" w:rsidRDefault="009D5908" w:rsidP="00753FCE">
            <w:r>
              <w:t>Komunalni doprinos</w:t>
            </w:r>
          </w:p>
        </w:tc>
        <w:tc>
          <w:tcPr>
            <w:tcW w:w="3021" w:type="dxa"/>
          </w:tcPr>
          <w:p w14:paraId="1EE3257E" w14:textId="22BDD5BF" w:rsidR="009D5908" w:rsidRDefault="009D5908" w:rsidP="00E276E5">
            <w:pPr>
              <w:jc w:val="right"/>
            </w:pPr>
            <w:r>
              <w:t>5.000,00</w:t>
            </w:r>
          </w:p>
        </w:tc>
      </w:tr>
      <w:tr w:rsidR="0092175A" w14:paraId="5BF62E0B" w14:textId="77777777" w:rsidTr="00753FCE">
        <w:tc>
          <w:tcPr>
            <w:tcW w:w="988" w:type="dxa"/>
          </w:tcPr>
          <w:p w14:paraId="3FEB806C" w14:textId="77777777" w:rsidR="0092175A" w:rsidRDefault="0092175A" w:rsidP="00753FCE">
            <w:r>
              <w:t>5.</w:t>
            </w:r>
          </w:p>
        </w:tc>
        <w:tc>
          <w:tcPr>
            <w:tcW w:w="5053" w:type="dxa"/>
          </w:tcPr>
          <w:p w14:paraId="48AA72F8" w14:textId="77777777" w:rsidR="0092175A" w:rsidRDefault="0092175A" w:rsidP="00753FCE">
            <w: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4E0975BA" w14:textId="1296DF13" w:rsidR="0092175A" w:rsidRDefault="00A92689" w:rsidP="00753FCE">
            <w:pPr>
              <w:jc w:val="right"/>
            </w:pPr>
            <w:r>
              <w:t>6</w:t>
            </w:r>
            <w:r w:rsidR="0092175A">
              <w:t>0.000,00</w:t>
            </w:r>
          </w:p>
        </w:tc>
      </w:tr>
      <w:tr w:rsidR="009D5908" w14:paraId="518F023D" w14:textId="77777777" w:rsidTr="00753FCE">
        <w:tc>
          <w:tcPr>
            <w:tcW w:w="988" w:type="dxa"/>
          </w:tcPr>
          <w:p w14:paraId="5334F852" w14:textId="77777777" w:rsidR="009D5908" w:rsidRDefault="009D5908" w:rsidP="00753FCE"/>
        </w:tc>
        <w:tc>
          <w:tcPr>
            <w:tcW w:w="5053" w:type="dxa"/>
          </w:tcPr>
          <w:p w14:paraId="32274332" w14:textId="046655CB" w:rsidR="009D5908" w:rsidRDefault="009D5908" w:rsidP="00753FCE">
            <w:r>
              <w:t>Vodni doprinos</w:t>
            </w:r>
          </w:p>
        </w:tc>
        <w:tc>
          <w:tcPr>
            <w:tcW w:w="3021" w:type="dxa"/>
          </w:tcPr>
          <w:p w14:paraId="2749B41A" w14:textId="318AF212" w:rsidR="009D5908" w:rsidRDefault="009D5908" w:rsidP="00753FCE">
            <w:pPr>
              <w:jc w:val="right"/>
            </w:pPr>
            <w:r>
              <w:t>700,00</w:t>
            </w:r>
          </w:p>
        </w:tc>
      </w:tr>
      <w:tr w:rsidR="00703501" w14:paraId="59CF6D89" w14:textId="77777777" w:rsidTr="00753FCE">
        <w:tc>
          <w:tcPr>
            <w:tcW w:w="988" w:type="dxa"/>
          </w:tcPr>
          <w:p w14:paraId="0E515529" w14:textId="77777777" w:rsidR="00703501" w:rsidRDefault="00703501" w:rsidP="00753FCE"/>
        </w:tc>
        <w:tc>
          <w:tcPr>
            <w:tcW w:w="5053" w:type="dxa"/>
          </w:tcPr>
          <w:p w14:paraId="613CAE5B" w14:textId="77777777" w:rsidR="00703501" w:rsidRDefault="00703501" w:rsidP="00753FCE">
            <w:r>
              <w:t>Šumski doprinos</w:t>
            </w:r>
          </w:p>
        </w:tc>
        <w:tc>
          <w:tcPr>
            <w:tcW w:w="3021" w:type="dxa"/>
          </w:tcPr>
          <w:p w14:paraId="6FF9B631" w14:textId="3DAB2FEA" w:rsidR="00703501" w:rsidRDefault="009D5908" w:rsidP="00753FCE">
            <w:pPr>
              <w:jc w:val="right"/>
            </w:pPr>
            <w:r>
              <w:t>10</w:t>
            </w:r>
            <w:r w:rsidR="00703501">
              <w:t>.000,00</w:t>
            </w:r>
          </w:p>
        </w:tc>
      </w:tr>
      <w:tr w:rsidR="0092175A" w14:paraId="5D679C39" w14:textId="77777777" w:rsidTr="00753FCE">
        <w:tc>
          <w:tcPr>
            <w:tcW w:w="988" w:type="dxa"/>
          </w:tcPr>
          <w:p w14:paraId="05AA04CD" w14:textId="77777777" w:rsidR="0092175A" w:rsidRDefault="0092175A" w:rsidP="00753FCE">
            <w:r>
              <w:t>7.</w:t>
            </w:r>
          </w:p>
        </w:tc>
        <w:tc>
          <w:tcPr>
            <w:tcW w:w="5053" w:type="dxa"/>
          </w:tcPr>
          <w:p w14:paraId="6686F2C1" w14:textId="77777777" w:rsidR="0092175A" w:rsidRDefault="0092175A" w:rsidP="00753FCE">
            <w:r>
              <w:t>Tekuća pomoć</w:t>
            </w:r>
          </w:p>
        </w:tc>
        <w:tc>
          <w:tcPr>
            <w:tcW w:w="3021" w:type="dxa"/>
          </w:tcPr>
          <w:p w14:paraId="621BBE7D" w14:textId="282B7FE7" w:rsidR="0092175A" w:rsidRDefault="009D5908" w:rsidP="0027263C">
            <w:pPr>
              <w:jc w:val="right"/>
            </w:pPr>
            <w:r>
              <w:t>92</w:t>
            </w:r>
            <w:r w:rsidR="0027263C">
              <w:t>.</w:t>
            </w:r>
            <w:r w:rsidR="00BB20FC">
              <w:t>000,00</w:t>
            </w:r>
          </w:p>
        </w:tc>
      </w:tr>
      <w:tr w:rsidR="00353EAD" w14:paraId="6F917D7C" w14:textId="77777777" w:rsidTr="00353EAD">
        <w:tc>
          <w:tcPr>
            <w:tcW w:w="988" w:type="dxa"/>
            <w:shd w:val="clear" w:color="auto" w:fill="BFBFBF" w:themeFill="background1" w:themeFillShade="BF"/>
          </w:tcPr>
          <w:p w14:paraId="6AE1163D" w14:textId="77777777" w:rsidR="00353EAD" w:rsidRDefault="00353EAD" w:rsidP="00753FCE"/>
        </w:tc>
        <w:tc>
          <w:tcPr>
            <w:tcW w:w="5053" w:type="dxa"/>
            <w:shd w:val="clear" w:color="auto" w:fill="BFBFBF" w:themeFill="background1" w:themeFillShade="BF"/>
          </w:tcPr>
          <w:p w14:paraId="581F12B4" w14:textId="77777777" w:rsidR="00353EAD" w:rsidRPr="00152B34" w:rsidRDefault="00353EAD" w:rsidP="00753FCE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B1D56A3" w14:textId="61F29BA3" w:rsidR="00353EAD" w:rsidRPr="00152B34" w:rsidRDefault="009D5908" w:rsidP="00753FCE">
            <w:pPr>
              <w:jc w:val="right"/>
              <w:rPr>
                <w:b/>
              </w:rPr>
            </w:pPr>
            <w:r>
              <w:rPr>
                <w:b/>
              </w:rPr>
              <w:t>791.400,00</w:t>
            </w:r>
          </w:p>
        </w:tc>
      </w:tr>
    </w:tbl>
    <w:p w14:paraId="3B87E8D2" w14:textId="77777777" w:rsidR="0092175A" w:rsidRDefault="0092175A" w:rsidP="00546861"/>
    <w:p w14:paraId="67FB93FB" w14:textId="77777777" w:rsidR="00353EAD" w:rsidRDefault="00353EAD" w:rsidP="00353EAD"/>
    <w:p w14:paraId="39690044" w14:textId="77777777" w:rsidR="00BB20FC" w:rsidRDefault="00BB20FC" w:rsidP="00BB20FC">
      <w:pPr>
        <w:jc w:val="center"/>
        <w:rPr>
          <w:b/>
        </w:rPr>
      </w:pPr>
      <w:r>
        <w:rPr>
          <w:b/>
        </w:rPr>
        <w:t>Članak 12.</w:t>
      </w:r>
    </w:p>
    <w:p w14:paraId="0C3C02C1" w14:textId="77777777" w:rsidR="00BB20FC" w:rsidRDefault="00BB20FC" w:rsidP="00BB20FC">
      <w:r>
        <w:tab/>
        <w:t>Radove koji se u ovom Programu planiraju po potrebi, vršit će se po nalogu djelatnika JUO zaduženih za komunalno redarstvo i djelatnika za komunalnu djelatnost, graditeljstvo i zaštitu okoliša, koji i nadziru vršenje svih planiranih poslova, te općinskog načelnika i njegovih zamjenika.</w:t>
      </w:r>
    </w:p>
    <w:p w14:paraId="7542559D" w14:textId="77777777" w:rsidR="00BB20FC" w:rsidRDefault="00BB20FC" w:rsidP="00BB20FC">
      <w:r>
        <w:t xml:space="preserve"> </w:t>
      </w:r>
    </w:p>
    <w:p w14:paraId="0CDB6E63" w14:textId="77777777" w:rsidR="00BB20FC" w:rsidRDefault="00BB20FC" w:rsidP="00BB20FC">
      <w:pPr>
        <w:jc w:val="center"/>
        <w:rPr>
          <w:b/>
        </w:rPr>
      </w:pPr>
      <w:r>
        <w:rPr>
          <w:b/>
        </w:rPr>
        <w:t>Članak 13.</w:t>
      </w:r>
    </w:p>
    <w:p w14:paraId="5926734D" w14:textId="77777777" w:rsidR="00BB20FC" w:rsidRDefault="00BB20FC" w:rsidP="00BB20FC">
      <w:r>
        <w:tab/>
        <w:t>Zadužuje se Općinski načelnik za provedbu ovog Programa.</w:t>
      </w:r>
    </w:p>
    <w:p w14:paraId="332238AD" w14:textId="77777777" w:rsidR="00BB20FC" w:rsidRDefault="00BB20FC" w:rsidP="00BB20FC"/>
    <w:p w14:paraId="42E5074F" w14:textId="77777777" w:rsidR="00BB20FC" w:rsidRDefault="00BB20FC" w:rsidP="00BB20FC">
      <w:pPr>
        <w:jc w:val="center"/>
        <w:rPr>
          <w:b/>
        </w:rPr>
      </w:pPr>
      <w:r>
        <w:rPr>
          <w:b/>
        </w:rPr>
        <w:t>Članak 14.</w:t>
      </w:r>
    </w:p>
    <w:p w14:paraId="67563FF5" w14:textId="51ECB27D" w:rsidR="00BB20FC" w:rsidRDefault="00BB20FC" w:rsidP="00BB20FC">
      <w:r>
        <w:tab/>
        <w:t>Ovaj Program stupa na snagu osmog dana od dana objave u službenom glasniku, a primjenjuje se od 01.01.</w:t>
      </w:r>
      <w:r w:rsidR="00C47B94">
        <w:t>2024</w:t>
      </w:r>
      <w:r>
        <w:t>.</w:t>
      </w:r>
    </w:p>
    <w:p w14:paraId="72E0872C" w14:textId="77777777" w:rsidR="00BB20FC" w:rsidRDefault="00BB20FC" w:rsidP="00BB20FC"/>
    <w:p w14:paraId="2AAE95C7" w14:textId="77777777" w:rsidR="00BB20FC" w:rsidRDefault="00BB20FC" w:rsidP="00BB20FC"/>
    <w:p w14:paraId="06B4B143" w14:textId="399FBFA9" w:rsidR="00BB20FC" w:rsidRDefault="00E276E5" w:rsidP="00BB20FC">
      <w:r>
        <w:t>KLASA:363-0</w:t>
      </w:r>
      <w:r w:rsidR="00177B19">
        <w:t>1/2</w:t>
      </w:r>
      <w:r w:rsidR="009D5908">
        <w:t>3</w:t>
      </w:r>
      <w:r w:rsidR="00177B19">
        <w:t>-03/</w:t>
      </w:r>
      <w:r w:rsidR="00C204AD">
        <w:t>07</w:t>
      </w:r>
    </w:p>
    <w:p w14:paraId="5D011322" w14:textId="5090F0CC" w:rsidR="00BB20FC" w:rsidRDefault="00BB20FC" w:rsidP="00BB20FC">
      <w:r>
        <w:t>URBROJ:21</w:t>
      </w:r>
      <w:r w:rsidR="00177B19">
        <w:t>58-23-01/1-2</w:t>
      </w:r>
      <w:r w:rsidR="009D5908">
        <w:t>3</w:t>
      </w:r>
      <w:r w:rsidR="00177B19">
        <w:t>-</w:t>
      </w:r>
      <w:r w:rsidR="001542B8">
        <w:t>0</w:t>
      </w:r>
      <w:r w:rsidR="00C204AD">
        <w:t>1</w:t>
      </w:r>
    </w:p>
    <w:p w14:paraId="0D47D73F" w14:textId="41450FDC" w:rsidR="00BB20FC" w:rsidRDefault="00BB20FC" w:rsidP="00BB20FC">
      <w:proofErr w:type="spellStart"/>
      <w:r>
        <w:t>Kn.Vinogradi</w:t>
      </w:r>
      <w:proofErr w:type="spellEnd"/>
      <w:r>
        <w:t xml:space="preserve">, </w:t>
      </w:r>
      <w:r w:rsidR="00C204AD">
        <w:t>14.12.2023.</w:t>
      </w:r>
    </w:p>
    <w:p w14:paraId="181941D6" w14:textId="77777777" w:rsidR="00BB20FC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276E5">
        <w:t>K</w:t>
      </w:r>
    </w:p>
    <w:p w14:paraId="7238B905" w14:textId="01CC4148" w:rsidR="009D5908" w:rsidRDefault="009D5908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14:paraId="1BFF8031" w14:textId="77777777" w:rsidR="00BB20FC" w:rsidRPr="002B71D3" w:rsidRDefault="00BB20FC" w:rsidP="00BB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925">
        <w:rPr>
          <w:sz w:val="24"/>
        </w:rPr>
        <w:t xml:space="preserve">Petar </w:t>
      </w:r>
      <w:proofErr w:type="spellStart"/>
      <w:r w:rsidR="009A5925">
        <w:rPr>
          <w:sz w:val="24"/>
        </w:rPr>
        <w:t>Šmrčković</w:t>
      </w:r>
      <w:proofErr w:type="spellEnd"/>
      <w:r w:rsidR="009A5925">
        <w:rPr>
          <w:sz w:val="24"/>
        </w:rPr>
        <w:t xml:space="preserve">, </w:t>
      </w:r>
      <w:proofErr w:type="spellStart"/>
      <w:r w:rsidR="009A5925">
        <w:rPr>
          <w:sz w:val="24"/>
        </w:rPr>
        <w:t>dipl.ing.stroj</w:t>
      </w:r>
      <w:proofErr w:type="spellEnd"/>
      <w:r w:rsidR="009A5925">
        <w:rPr>
          <w:sz w:val="24"/>
        </w:rPr>
        <w:t>.</w:t>
      </w:r>
    </w:p>
    <w:bookmarkEnd w:id="0"/>
    <w:p w14:paraId="33E59C49" w14:textId="77777777" w:rsidR="002B71D3" w:rsidRPr="002B71D3" w:rsidRDefault="002B71D3" w:rsidP="00BB20FC">
      <w:pPr>
        <w:jc w:val="center"/>
      </w:pPr>
    </w:p>
    <w:sectPr w:rsidR="002B71D3" w:rsidRPr="002B71D3" w:rsidSect="00177B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933">
    <w:abstractNumId w:val="7"/>
  </w:num>
  <w:num w:numId="2" w16cid:durableId="1569194443">
    <w:abstractNumId w:val="9"/>
  </w:num>
  <w:num w:numId="3" w16cid:durableId="623777570">
    <w:abstractNumId w:val="4"/>
  </w:num>
  <w:num w:numId="4" w16cid:durableId="828448276">
    <w:abstractNumId w:val="5"/>
  </w:num>
  <w:num w:numId="5" w16cid:durableId="1187062092">
    <w:abstractNumId w:val="0"/>
  </w:num>
  <w:num w:numId="6" w16cid:durableId="1373572970">
    <w:abstractNumId w:val="3"/>
  </w:num>
  <w:num w:numId="7" w16cid:durableId="1334802909">
    <w:abstractNumId w:val="6"/>
  </w:num>
  <w:num w:numId="8" w16cid:durableId="8220617">
    <w:abstractNumId w:val="10"/>
  </w:num>
  <w:num w:numId="9" w16cid:durableId="196085240">
    <w:abstractNumId w:val="8"/>
  </w:num>
  <w:num w:numId="10" w16cid:durableId="1186165350">
    <w:abstractNumId w:val="2"/>
  </w:num>
  <w:num w:numId="11" w16cid:durableId="19518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E"/>
    <w:rsid w:val="000107A4"/>
    <w:rsid w:val="00010B9C"/>
    <w:rsid w:val="00017AA5"/>
    <w:rsid w:val="000331F0"/>
    <w:rsid w:val="00037D02"/>
    <w:rsid w:val="00076577"/>
    <w:rsid w:val="00085D5E"/>
    <w:rsid w:val="000C1F7C"/>
    <w:rsid w:val="000D0852"/>
    <w:rsid w:val="0011490A"/>
    <w:rsid w:val="00117165"/>
    <w:rsid w:val="0012218F"/>
    <w:rsid w:val="00123FFA"/>
    <w:rsid w:val="0012532A"/>
    <w:rsid w:val="00132452"/>
    <w:rsid w:val="00133A1D"/>
    <w:rsid w:val="00152B34"/>
    <w:rsid w:val="001542B8"/>
    <w:rsid w:val="00177B19"/>
    <w:rsid w:val="00191029"/>
    <w:rsid w:val="001B00D9"/>
    <w:rsid w:val="001D04AE"/>
    <w:rsid w:val="001E792A"/>
    <w:rsid w:val="00204F9E"/>
    <w:rsid w:val="00212A10"/>
    <w:rsid w:val="00237B0A"/>
    <w:rsid w:val="0027263C"/>
    <w:rsid w:val="00290044"/>
    <w:rsid w:val="002B4DA9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A2221"/>
    <w:rsid w:val="003A4BA8"/>
    <w:rsid w:val="003B5DAB"/>
    <w:rsid w:val="003C46E0"/>
    <w:rsid w:val="003D18F3"/>
    <w:rsid w:val="003D26E2"/>
    <w:rsid w:val="00431497"/>
    <w:rsid w:val="004537D8"/>
    <w:rsid w:val="004572AF"/>
    <w:rsid w:val="00460D31"/>
    <w:rsid w:val="004813AD"/>
    <w:rsid w:val="00483A69"/>
    <w:rsid w:val="004869FA"/>
    <w:rsid w:val="00490BF5"/>
    <w:rsid w:val="00497773"/>
    <w:rsid w:val="00522A87"/>
    <w:rsid w:val="00536F6F"/>
    <w:rsid w:val="00541C93"/>
    <w:rsid w:val="00545EE9"/>
    <w:rsid w:val="00546861"/>
    <w:rsid w:val="005551E7"/>
    <w:rsid w:val="005B4A7E"/>
    <w:rsid w:val="005E4ACE"/>
    <w:rsid w:val="005F58A6"/>
    <w:rsid w:val="00600115"/>
    <w:rsid w:val="0064769A"/>
    <w:rsid w:val="0065306C"/>
    <w:rsid w:val="00681495"/>
    <w:rsid w:val="00692924"/>
    <w:rsid w:val="006E3DEA"/>
    <w:rsid w:val="006F6A27"/>
    <w:rsid w:val="00703501"/>
    <w:rsid w:val="00712AD7"/>
    <w:rsid w:val="00717623"/>
    <w:rsid w:val="00722D0D"/>
    <w:rsid w:val="00733F5F"/>
    <w:rsid w:val="007436D7"/>
    <w:rsid w:val="00745282"/>
    <w:rsid w:val="00753FCE"/>
    <w:rsid w:val="00764C3F"/>
    <w:rsid w:val="007656B8"/>
    <w:rsid w:val="007911CD"/>
    <w:rsid w:val="007B0D10"/>
    <w:rsid w:val="007E0EA5"/>
    <w:rsid w:val="007E479B"/>
    <w:rsid w:val="007E6977"/>
    <w:rsid w:val="007F0CE0"/>
    <w:rsid w:val="00822A38"/>
    <w:rsid w:val="00827F71"/>
    <w:rsid w:val="00866EA0"/>
    <w:rsid w:val="00892DBE"/>
    <w:rsid w:val="00893111"/>
    <w:rsid w:val="00897A38"/>
    <w:rsid w:val="008A6F6A"/>
    <w:rsid w:val="008E1EEB"/>
    <w:rsid w:val="00901169"/>
    <w:rsid w:val="0092175A"/>
    <w:rsid w:val="0093582D"/>
    <w:rsid w:val="00935A9C"/>
    <w:rsid w:val="00967CE4"/>
    <w:rsid w:val="009A5925"/>
    <w:rsid w:val="009D3D6E"/>
    <w:rsid w:val="009D5908"/>
    <w:rsid w:val="00A32B38"/>
    <w:rsid w:val="00A37D6C"/>
    <w:rsid w:val="00A53B65"/>
    <w:rsid w:val="00A846BE"/>
    <w:rsid w:val="00A92689"/>
    <w:rsid w:val="00A9754C"/>
    <w:rsid w:val="00AC4627"/>
    <w:rsid w:val="00AC56EB"/>
    <w:rsid w:val="00AC7C50"/>
    <w:rsid w:val="00AD01CD"/>
    <w:rsid w:val="00AD42C4"/>
    <w:rsid w:val="00AE11F4"/>
    <w:rsid w:val="00AE1B53"/>
    <w:rsid w:val="00AF2A32"/>
    <w:rsid w:val="00AF40A1"/>
    <w:rsid w:val="00B2536E"/>
    <w:rsid w:val="00B40BCC"/>
    <w:rsid w:val="00B47DEC"/>
    <w:rsid w:val="00B56A2A"/>
    <w:rsid w:val="00B62DCF"/>
    <w:rsid w:val="00B63C03"/>
    <w:rsid w:val="00BB20FC"/>
    <w:rsid w:val="00BC6DD6"/>
    <w:rsid w:val="00BD6CF9"/>
    <w:rsid w:val="00BF15AD"/>
    <w:rsid w:val="00C204AD"/>
    <w:rsid w:val="00C211B4"/>
    <w:rsid w:val="00C40E38"/>
    <w:rsid w:val="00C47B0E"/>
    <w:rsid w:val="00C47B94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7479E"/>
    <w:rsid w:val="00E1568F"/>
    <w:rsid w:val="00E276E5"/>
    <w:rsid w:val="00E33728"/>
    <w:rsid w:val="00E67311"/>
    <w:rsid w:val="00E67CA2"/>
    <w:rsid w:val="00E71CE4"/>
    <w:rsid w:val="00E805FC"/>
    <w:rsid w:val="00E972EC"/>
    <w:rsid w:val="00EA2160"/>
    <w:rsid w:val="00EA3372"/>
    <w:rsid w:val="00EE4573"/>
    <w:rsid w:val="00EF0CA6"/>
    <w:rsid w:val="00EF2C05"/>
    <w:rsid w:val="00F07CEF"/>
    <w:rsid w:val="00F3097D"/>
    <w:rsid w:val="00F555FE"/>
    <w:rsid w:val="00F91355"/>
    <w:rsid w:val="00F92C2C"/>
    <w:rsid w:val="00FA3AA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7CD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CB04-2BE3-4423-8E06-898BE87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3</cp:revision>
  <cp:lastPrinted>2022-12-16T14:03:00Z</cp:lastPrinted>
  <dcterms:created xsi:type="dcterms:W3CDTF">2023-11-21T20:43:00Z</dcterms:created>
  <dcterms:modified xsi:type="dcterms:W3CDTF">2023-12-18T12:44:00Z</dcterms:modified>
</cp:coreProperties>
</file>