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591D" w14:textId="7777777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bookmarkStart w:id="0" w:name="_Hlk131079387"/>
    </w:p>
    <w:p w14:paraId="2533E530" w14:textId="7D8D8F5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3945AA">
        <w:rPr>
          <w:rFonts w:asciiTheme="minorHAnsi" w:hAnsiTheme="minorHAns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62336" behindDoc="0" locked="0" layoutInCell="1" allowOverlap="1" wp14:anchorId="3F127286" wp14:editId="0B549F85">
            <wp:simplePos x="0" y="0"/>
            <wp:positionH relativeFrom="column">
              <wp:posOffset>504825</wp:posOffset>
            </wp:positionH>
            <wp:positionV relativeFrom="paragraph">
              <wp:posOffset>154940</wp:posOffset>
            </wp:positionV>
            <wp:extent cx="335915" cy="445135"/>
            <wp:effectExtent l="0" t="0" r="6985" b="0"/>
            <wp:wrapNone/>
            <wp:docPr id="69802129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4785B" w14:textId="28EA83DE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3EA36D19" w14:textId="2833ED62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0EE4842B" w14:textId="77777777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562DD3AA" w14:textId="2646F10E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75FDBC8C" w14:textId="721DD552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750BD0CE" w14:textId="41625FB0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  <w:bookmarkStart w:id="1" w:name="_Hlk193454332"/>
      <w:r w:rsidRPr="009400ED">
        <w:rPr>
          <w:color w:val="000000"/>
          <w:sz w:val="22"/>
          <w:szCs w:val="22"/>
          <w:lang w:val="hr-HR"/>
        </w:rPr>
        <w:t>REPUBLIKA HRVATSKA</w:t>
      </w:r>
    </w:p>
    <w:p w14:paraId="61566FC9" w14:textId="77777777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9400ED">
        <w:rPr>
          <w:color w:val="000000"/>
          <w:sz w:val="22"/>
          <w:szCs w:val="22"/>
          <w:lang w:val="hr-HR"/>
        </w:rPr>
        <w:t>OSJEČKO-BARANJSKA ŽUPANIJA</w:t>
      </w:r>
    </w:p>
    <w:p w14:paraId="4C0B6316" w14:textId="77777777" w:rsidR="00093232" w:rsidRPr="009400ED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9400ED">
        <w:rPr>
          <w:color w:val="000000"/>
          <w:sz w:val="22"/>
          <w:szCs w:val="22"/>
          <w:lang w:val="hr-HR"/>
        </w:rPr>
        <w:t>OPĆINA KNEŽEVI VINOGRADI</w:t>
      </w:r>
    </w:p>
    <w:p w14:paraId="6BE52080" w14:textId="77777777" w:rsidR="00093232" w:rsidRPr="009400ED" w:rsidRDefault="00093232" w:rsidP="00093232">
      <w:pPr>
        <w:jc w:val="both"/>
        <w:rPr>
          <w:sz w:val="22"/>
          <w:szCs w:val="22"/>
          <w:lang w:val="hr-HR" w:eastAsia="en-US"/>
        </w:rPr>
      </w:pPr>
      <w:r w:rsidRPr="009400ED">
        <w:rPr>
          <w:color w:val="000000"/>
          <w:sz w:val="22"/>
          <w:szCs w:val="22"/>
          <w:lang w:val="hr-HR"/>
        </w:rPr>
        <w:t>Općinsko vijeće</w:t>
      </w:r>
      <w:r w:rsidRPr="009400ED">
        <w:rPr>
          <w:color w:val="000000"/>
          <w:sz w:val="22"/>
          <w:szCs w:val="22"/>
          <w:lang w:val="hr-HR"/>
        </w:rPr>
        <w:tab/>
      </w:r>
      <w:r w:rsidRPr="009400ED">
        <w:rPr>
          <w:color w:val="000000"/>
          <w:sz w:val="22"/>
          <w:szCs w:val="22"/>
          <w:lang w:val="hr-HR"/>
        </w:rPr>
        <w:tab/>
      </w:r>
      <w:r w:rsidRPr="009400ED">
        <w:rPr>
          <w:color w:val="000000"/>
          <w:sz w:val="22"/>
          <w:szCs w:val="22"/>
          <w:lang w:val="hr-HR"/>
        </w:rPr>
        <w:tab/>
      </w:r>
    </w:p>
    <w:p w14:paraId="501CC2B7" w14:textId="77777777" w:rsidR="00093232" w:rsidRPr="009400ED" w:rsidRDefault="00093232" w:rsidP="00093232">
      <w:pPr>
        <w:jc w:val="both"/>
        <w:rPr>
          <w:sz w:val="22"/>
          <w:szCs w:val="22"/>
          <w:lang w:val="hr-HR" w:eastAsia="en-US"/>
        </w:rPr>
      </w:pPr>
    </w:p>
    <w:p w14:paraId="4B1E05B8" w14:textId="77777777" w:rsidR="009400ED" w:rsidRPr="009400ED" w:rsidRDefault="009400ED" w:rsidP="009400ED">
      <w:pPr>
        <w:rPr>
          <w:rFonts w:eastAsiaTheme="minorHAnsi"/>
          <w:noProof/>
          <w:sz w:val="22"/>
          <w:szCs w:val="22"/>
          <w:lang w:val="hr-HR"/>
        </w:rPr>
      </w:pPr>
      <w:r w:rsidRPr="009400ED">
        <w:rPr>
          <w:color w:val="000000"/>
          <w:sz w:val="22"/>
          <w:szCs w:val="22"/>
          <w:lang w:val="hr-HR"/>
        </w:rPr>
        <w:t xml:space="preserve">KLASA:  402-02/26-01/2 </w:t>
      </w:r>
    </w:p>
    <w:p w14:paraId="59CE4ACB" w14:textId="0D61313D" w:rsidR="009400ED" w:rsidRPr="009400ED" w:rsidRDefault="009400ED" w:rsidP="009400ED">
      <w:pPr>
        <w:rPr>
          <w:color w:val="000000"/>
          <w:sz w:val="22"/>
          <w:szCs w:val="22"/>
          <w:lang w:val="hr-HR"/>
        </w:rPr>
      </w:pPr>
      <w:r w:rsidRPr="009400ED">
        <w:rPr>
          <w:color w:val="000000"/>
          <w:sz w:val="22"/>
          <w:szCs w:val="22"/>
          <w:lang w:val="hr-HR"/>
        </w:rPr>
        <w:t>URBROJ: 2158-23-03/01-26-</w:t>
      </w:r>
      <w:r w:rsidR="00723289">
        <w:rPr>
          <w:color w:val="000000"/>
          <w:sz w:val="22"/>
          <w:szCs w:val="22"/>
          <w:lang w:val="hr-HR"/>
        </w:rPr>
        <w:t>4</w:t>
      </w:r>
    </w:p>
    <w:p w14:paraId="5A183D9D" w14:textId="5B1A7FC3" w:rsidR="009400ED" w:rsidRPr="009400ED" w:rsidRDefault="009400ED" w:rsidP="009400ED">
      <w:pPr>
        <w:rPr>
          <w:color w:val="000000"/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 xml:space="preserve">Kn.Vinogradi, </w:t>
      </w:r>
      <w:r w:rsidR="00723289">
        <w:rPr>
          <w:sz w:val="22"/>
          <w:szCs w:val="22"/>
          <w:lang w:val="hr-HR"/>
        </w:rPr>
        <w:t>30.03.2026.</w:t>
      </w:r>
    </w:p>
    <w:p w14:paraId="0E4EF08F" w14:textId="77777777" w:rsidR="00093232" w:rsidRPr="009400ED" w:rsidRDefault="00093232" w:rsidP="00093232">
      <w:pPr>
        <w:spacing w:after="160" w:line="259" w:lineRule="auto"/>
        <w:rPr>
          <w:sz w:val="22"/>
          <w:szCs w:val="22"/>
          <w:lang w:val="hr-HR" w:eastAsia="en-US"/>
        </w:rPr>
      </w:pPr>
    </w:p>
    <w:p w14:paraId="056F5BC5" w14:textId="77777777" w:rsidR="00093232" w:rsidRPr="009400ED" w:rsidRDefault="00093232" w:rsidP="00093232">
      <w:pPr>
        <w:rPr>
          <w:noProof/>
          <w:sz w:val="22"/>
          <w:szCs w:val="22"/>
          <w:lang w:val="hr-HR" w:eastAsia="en-US"/>
        </w:rPr>
      </w:pPr>
    </w:p>
    <w:p w14:paraId="1C20426D" w14:textId="22C8D35C" w:rsidR="00093232" w:rsidRPr="009400ED" w:rsidRDefault="00093232" w:rsidP="00093232">
      <w:pPr>
        <w:ind w:firstLine="720"/>
        <w:jc w:val="both"/>
        <w:rPr>
          <w:sz w:val="22"/>
          <w:szCs w:val="22"/>
          <w:lang w:val="hr-HR"/>
        </w:rPr>
      </w:pPr>
      <w:bookmarkStart w:id="2" w:name="_Hlk193454159"/>
      <w:r w:rsidRPr="009400ED">
        <w:rPr>
          <w:sz w:val="22"/>
          <w:szCs w:val="22"/>
          <w:lang w:val="hr-HR"/>
        </w:rPr>
        <w:t>Sukladno članku 33. Zakona o stambenom zbrinjavanju na potpomognutom području (NN 106/18, 98/19, 82/23</w:t>
      </w:r>
      <w:r w:rsidR="009400ED" w:rsidRPr="009400ED">
        <w:rPr>
          <w:sz w:val="22"/>
          <w:szCs w:val="22"/>
          <w:lang w:val="hr-HR"/>
        </w:rPr>
        <w:t>, 151/25</w:t>
      </w:r>
      <w:r w:rsidRPr="009400ED">
        <w:rPr>
          <w:sz w:val="22"/>
          <w:szCs w:val="22"/>
          <w:lang w:val="hr-HR"/>
        </w:rPr>
        <w:t>), te članku 32. Statuta Općine Kneževi Vinogradi ( “Službeni glasnik” 3/13, 3/18, 3/20, 1/21-proč.tekst, 4/21, 22/23</w:t>
      </w:r>
      <w:r w:rsidR="009400ED" w:rsidRPr="009400ED">
        <w:rPr>
          <w:sz w:val="22"/>
          <w:szCs w:val="22"/>
          <w:lang w:val="hr-HR"/>
        </w:rPr>
        <w:t>, 7/25, 11/25</w:t>
      </w:r>
      <w:r w:rsidRPr="009400ED">
        <w:rPr>
          <w:sz w:val="22"/>
          <w:szCs w:val="22"/>
          <w:lang w:val="hr-HR"/>
        </w:rPr>
        <w:t xml:space="preserve">), Općinsko vijeće Općine Kneževi Vinogradi, na svojoj </w:t>
      </w:r>
      <w:r w:rsidR="00723289">
        <w:rPr>
          <w:sz w:val="22"/>
          <w:szCs w:val="22"/>
          <w:lang w:val="hr-HR"/>
        </w:rPr>
        <w:t>8</w:t>
      </w:r>
      <w:r w:rsidRPr="009400ED">
        <w:rPr>
          <w:sz w:val="22"/>
          <w:szCs w:val="22"/>
          <w:lang w:val="hr-HR"/>
        </w:rPr>
        <w:t xml:space="preserve">.sjednici, održanoj </w:t>
      </w:r>
      <w:r w:rsidR="00723289">
        <w:rPr>
          <w:sz w:val="22"/>
          <w:szCs w:val="22"/>
          <w:lang w:val="hr-HR"/>
        </w:rPr>
        <w:t>30.03.2026</w:t>
      </w:r>
      <w:r w:rsidRPr="009400ED">
        <w:rPr>
          <w:sz w:val="22"/>
          <w:szCs w:val="22"/>
          <w:lang w:val="hr-HR"/>
        </w:rPr>
        <w:t xml:space="preserve">. godine donijelo je </w:t>
      </w:r>
    </w:p>
    <w:p w14:paraId="1CA1095F" w14:textId="77777777" w:rsidR="00093232" w:rsidRPr="009400ED" w:rsidRDefault="00093232" w:rsidP="00093232">
      <w:pPr>
        <w:jc w:val="center"/>
        <w:rPr>
          <w:sz w:val="22"/>
          <w:szCs w:val="22"/>
          <w:lang w:val="hr-HR"/>
        </w:rPr>
      </w:pPr>
    </w:p>
    <w:p w14:paraId="68F136B5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</w:p>
    <w:p w14:paraId="08CCBC9C" w14:textId="77777777" w:rsidR="00093232" w:rsidRPr="009400ED" w:rsidRDefault="00093232" w:rsidP="00093232">
      <w:pPr>
        <w:jc w:val="center"/>
        <w:rPr>
          <w:sz w:val="22"/>
          <w:szCs w:val="22"/>
          <w:lang w:val="hr-HR"/>
        </w:rPr>
      </w:pPr>
    </w:p>
    <w:p w14:paraId="316C7401" w14:textId="77777777" w:rsidR="00093232" w:rsidRPr="009400ED" w:rsidRDefault="00093232" w:rsidP="00093232">
      <w:pPr>
        <w:ind w:firstLine="720"/>
        <w:jc w:val="both"/>
        <w:rPr>
          <w:sz w:val="22"/>
          <w:szCs w:val="22"/>
          <w:lang w:val="hr-HR"/>
        </w:rPr>
      </w:pPr>
    </w:p>
    <w:p w14:paraId="28AB2135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>Z A K LJ U Č A K</w:t>
      </w:r>
    </w:p>
    <w:p w14:paraId="4825B5BC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 xml:space="preserve">O prihvaćanju izvješća o izvršenju Programa utroška sredstava prihoda od prodaje stanova u vlasništvu RH </w:t>
      </w:r>
    </w:p>
    <w:p w14:paraId="69B9D213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</w:p>
    <w:p w14:paraId="18BD0882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>I</w:t>
      </w:r>
    </w:p>
    <w:p w14:paraId="26FC2265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</w:p>
    <w:p w14:paraId="31C034E4" w14:textId="2FF6E713" w:rsidR="00093232" w:rsidRPr="009400ED" w:rsidRDefault="00093232" w:rsidP="00093232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  <w:t xml:space="preserve">Usvaja se izvješće o izvršenju Programa utroška sredstava od prodaje stanova u vlasništvu RH za </w:t>
      </w:r>
      <w:r w:rsidR="0003673E" w:rsidRPr="009400ED">
        <w:rPr>
          <w:sz w:val="22"/>
          <w:szCs w:val="22"/>
          <w:lang w:val="hr-HR"/>
        </w:rPr>
        <w:t>202</w:t>
      </w:r>
      <w:r w:rsidR="009400ED" w:rsidRPr="009400ED">
        <w:rPr>
          <w:sz w:val="22"/>
          <w:szCs w:val="22"/>
          <w:lang w:val="hr-HR"/>
        </w:rPr>
        <w:t>5</w:t>
      </w:r>
      <w:r w:rsidRPr="009400ED">
        <w:rPr>
          <w:sz w:val="22"/>
          <w:szCs w:val="22"/>
          <w:lang w:val="hr-HR"/>
        </w:rPr>
        <w:t>.godinu</w:t>
      </w:r>
    </w:p>
    <w:p w14:paraId="35B9CB25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</w:p>
    <w:p w14:paraId="33B32CC0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>II</w:t>
      </w:r>
    </w:p>
    <w:p w14:paraId="7BC88136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</w:p>
    <w:p w14:paraId="5611EF0D" w14:textId="77777777" w:rsidR="00093232" w:rsidRPr="009400ED" w:rsidRDefault="00093232" w:rsidP="00093232">
      <w:pPr>
        <w:ind w:left="720"/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Izvješće se nalazi u privitku ovog Zaključka i čini njegov sastavni dio.</w:t>
      </w:r>
    </w:p>
    <w:p w14:paraId="090C9813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</w:p>
    <w:p w14:paraId="4332B5EB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>III</w:t>
      </w:r>
    </w:p>
    <w:p w14:paraId="0B79C7E0" w14:textId="77777777" w:rsidR="00093232" w:rsidRPr="009400ED" w:rsidRDefault="00093232" w:rsidP="00093232">
      <w:pPr>
        <w:jc w:val="center"/>
        <w:rPr>
          <w:b/>
          <w:sz w:val="22"/>
          <w:szCs w:val="22"/>
          <w:lang w:val="hr-HR"/>
        </w:rPr>
      </w:pPr>
    </w:p>
    <w:p w14:paraId="59F58522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3B01625D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</w:p>
    <w:p w14:paraId="3F274AAC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</w:p>
    <w:p w14:paraId="61688DDC" w14:textId="77777777" w:rsidR="00093232" w:rsidRPr="009400ED" w:rsidRDefault="00093232" w:rsidP="00093232">
      <w:pPr>
        <w:rPr>
          <w:b/>
          <w:noProof/>
          <w:sz w:val="22"/>
          <w:szCs w:val="22"/>
          <w:lang w:val="hr-HR" w:eastAsia="en-US"/>
        </w:rPr>
      </w:pPr>
    </w:p>
    <w:p w14:paraId="031727E9" w14:textId="1C67F98A" w:rsidR="00093232" w:rsidRPr="009400ED" w:rsidRDefault="00093232" w:rsidP="00093232">
      <w:pPr>
        <w:rPr>
          <w:b/>
          <w:noProof/>
          <w:sz w:val="22"/>
          <w:szCs w:val="22"/>
          <w:lang w:val="hr-HR" w:eastAsia="en-US"/>
        </w:rPr>
      </w:pP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  <w:r w:rsidRPr="009400ED">
        <w:rPr>
          <w:b/>
          <w:noProof/>
          <w:sz w:val="22"/>
          <w:szCs w:val="22"/>
          <w:lang w:val="hr-HR" w:eastAsia="en-US"/>
        </w:rPr>
        <w:tab/>
      </w:r>
    </w:p>
    <w:p w14:paraId="2A62DA35" w14:textId="1EA9DB9E" w:rsidR="00093232" w:rsidRPr="009400ED" w:rsidRDefault="00093232" w:rsidP="00093232">
      <w:pPr>
        <w:ind w:left="5664" w:firstLine="708"/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PREDSJEDNI</w:t>
      </w:r>
      <w:r w:rsidR="009400ED" w:rsidRPr="009400ED">
        <w:rPr>
          <w:sz w:val="22"/>
          <w:szCs w:val="22"/>
          <w:lang w:val="hr-HR"/>
        </w:rPr>
        <w:t>CA</w:t>
      </w:r>
    </w:p>
    <w:p w14:paraId="2D59DE73" w14:textId="77777777" w:rsidR="00093232" w:rsidRPr="009400ED" w:rsidRDefault="00093232" w:rsidP="00093232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  <w:t xml:space="preserve">      OPĆINSKOG VIJEĆA</w:t>
      </w:r>
    </w:p>
    <w:p w14:paraId="57C8B92E" w14:textId="419A1F8F" w:rsidR="009400ED" w:rsidRPr="009400ED" w:rsidRDefault="00093232" w:rsidP="002A2EE0">
      <w:pPr>
        <w:rPr>
          <w:bCs/>
          <w:sz w:val="22"/>
          <w:szCs w:val="22"/>
        </w:rPr>
      </w:pP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Pr="009400ED">
        <w:rPr>
          <w:sz w:val="22"/>
          <w:szCs w:val="22"/>
          <w:lang w:val="hr-HR"/>
        </w:rPr>
        <w:tab/>
      </w:r>
      <w:r w:rsidR="009400ED" w:rsidRPr="009400ED">
        <w:rPr>
          <w:sz w:val="22"/>
          <w:szCs w:val="22"/>
          <w:lang w:val="hr-HR"/>
        </w:rPr>
        <w:tab/>
        <w:t xml:space="preserve">  </w:t>
      </w:r>
      <w:r w:rsidR="009400ED" w:rsidRPr="009400ED">
        <w:rPr>
          <w:bCs/>
          <w:sz w:val="22"/>
          <w:szCs w:val="22"/>
        </w:rPr>
        <w:t>Ružica Batori</w:t>
      </w:r>
    </w:p>
    <w:p w14:paraId="6BB7BF49" w14:textId="4A74EF5B" w:rsidR="00093232" w:rsidRPr="009400ED" w:rsidRDefault="00093232" w:rsidP="00093232">
      <w:pPr>
        <w:jc w:val="both"/>
        <w:rPr>
          <w:sz w:val="22"/>
          <w:szCs w:val="22"/>
          <w:lang w:val="hr-HR"/>
        </w:rPr>
      </w:pPr>
    </w:p>
    <w:bookmarkEnd w:id="1"/>
    <w:bookmarkEnd w:id="2"/>
    <w:p w14:paraId="675C17B0" w14:textId="77777777" w:rsidR="0012789D" w:rsidRPr="009400ED" w:rsidRDefault="0012789D" w:rsidP="0012789D">
      <w:pPr>
        <w:pStyle w:val="Tijeloteksta"/>
        <w:rPr>
          <w:sz w:val="22"/>
          <w:szCs w:val="22"/>
        </w:rPr>
      </w:pPr>
    </w:p>
    <w:p w14:paraId="05BEADE8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60B228F8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35DACE9E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64476CDF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65372D9B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1B7D07C9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15BE9EC3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65467595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0642B046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5AFC8AF6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34A6C15E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75CA2DC8" w14:textId="77777777" w:rsidR="00093232" w:rsidRPr="009400ED" w:rsidRDefault="00093232" w:rsidP="0012789D">
      <w:pPr>
        <w:pStyle w:val="Tijeloteksta"/>
        <w:rPr>
          <w:sz w:val="22"/>
          <w:szCs w:val="22"/>
        </w:rPr>
      </w:pPr>
    </w:p>
    <w:p w14:paraId="5C2D63CC" w14:textId="73F9B9A7" w:rsidR="007A22EA" w:rsidRPr="009400ED" w:rsidRDefault="007A22EA" w:rsidP="007A22EA">
      <w:pPr>
        <w:jc w:val="both"/>
        <w:rPr>
          <w:sz w:val="22"/>
          <w:szCs w:val="22"/>
          <w:lang w:val="hr-HR"/>
        </w:rPr>
      </w:pPr>
      <w:r w:rsidRPr="009400ED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C8D84D2" wp14:editId="1B5DAE7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227362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A7E85" w14:textId="77777777" w:rsidR="007A22EA" w:rsidRPr="009400ED" w:rsidRDefault="007A22EA" w:rsidP="007A22EA">
      <w:pPr>
        <w:jc w:val="both"/>
        <w:rPr>
          <w:color w:val="000000"/>
          <w:sz w:val="22"/>
          <w:szCs w:val="22"/>
          <w:lang w:val="hr-HR"/>
        </w:rPr>
      </w:pPr>
      <w:bookmarkStart w:id="3" w:name="_Hlk193454769"/>
      <w:r w:rsidRPr="009400ED">
        <w:rPr>
          <w:color w:val="000000"/>
          <w:sz w:val="22"/>
          <w:szCs w:val="22"/>
          <w:lang w:val="hr-HR"/>
        </w:rPr>
        <w:t>REPUBLIKA HRVATSKA</w:t>
      </w:r>
    </w:p>
    <w:p w14:paraId="2EB4A65C" w14:textId="77777777" w:rsidR="007A22EA" w:rsidRPr="009400ED" w:rsidRDefault="007A22EA" w:rsidP="007A22EA">
      <w:pPr>
        <w:jc w:val="both"/>
        <w:rPr>
          <w:color w:val="000000"/>
          <w:sz w:val="22"/>
          <w:szCs w:val="22"/>
          <w:lang w:val="hr-HR"/>
        </w:rPr>
      </w:pPr>
      <w:r w:rsidRPr="009400ED">
        <w:rPr>
          <w:color w:val="000000"/>
          <w:sz w:val="22"/>
          <w:szCs w:val="22"/>
          <w:lang w:val="hr-HR"/>
        </w:rPr>
        <w:t>OSJEČKO-BARANJSKA ŽUPANIJA</w:t>
      </w:r>
    </w:p>
    <w:p w14:paraId="635EDC6E" w14:textId="77777777" w:rsidR="007A22EA" w:rsidRPr="009400ED" w:rsidRDefault="007A22EA" w:rsidP="007A22EA">
      <w:pPr>
        <w:jc w:val="both"/>
        <w:rPr>
          <w:color w:val="000000"/>
          <w:sz w:val="22"/>
          <w:szCs w:val="22"/>
          <w:lang w:val="hr-HR"/>
        </w:rPr>
      </w:pPr>
      <w:r w:rsidRPr="009400ED">
        <w:rPr>
          <w:color w:val="000000"/>
          <w:sz w:val="22"/>
          <w:szCs w:val="22"/>
          <w:lang w:val="hr-HR"/>
        </w:rPr>
        <w:t>OPĆINA KNEŽEVI VINOGRADI</w:t>
      </w:r>
    </w:p>
    <w:p w14:paraId="493B4CF7" w14:textId="77777777" w:rsidR="007A22EA" w:rsidRPr="009400ED" w:rsidRDefault="007A22EA" w:rsidP="007A22EA">
      <w:pPr>
        <w:jc w:val="both"/>
        <w:rPr>
          <w:sz w:val="22"/>
          <w:szCs w:val="22"/>
          <w:lang w:val="da-DK" w:eastAsia="en-US"/>
        </w:rPr>
      </w:pPr>
      <w:r w:rsidRPr="009400ED">
        <w:rPr>
          <w:color w:val="000000"/>
          <w:sz w:val="22"/>
          <w:szCs w:val="22"/>
          <w:lang w:val="da-DK"/>
        </w:rPr>
        <w:t>Općinski načelnik</w:t>
      </w:r>
    </w:p>
    <w:p w14:paraId="030473E1" w14:textId="77777777" w:rsidR="007A22EA" w:rsidRPr="009400ED" w:rsidRDefault="007A22EA" w:rsidP="007A22EA">
      <w:pPr>
        <w:jc w:val="both"/>
        <w:rPr>
          <w:sz w:val="22"/>
          <w:szCs w:val="22"/>
          <w:lang w:val="da-DK"/>
        </w:rPr>
      </w:pPr>
    </w:p>
    <w:p w14:paraId="5CDE318A" w14:textId="120F218D" w:rsidR="007A22EA" w:rsidRPr="009400ED" w:rsidRDefault="007A22EA" w:rsidP="007A22EA">
      <w:pPr>
        <w:rPr>
          <w:rFonts w:eastAsiaTheme="minorHAnsi"/>
          <w:noProof/>
          <w:sz w:val="22"/>
          <w:szCs w:val="22"/>
          <w:lang w:val="da-DK"/>
        </w:rPr>
      </w:pPr>
      <w:r w:rsidRPr="009400ED">
        <w:rPr>
          <w:color w:val="000000"/>
          <w:sz w:val="22"/>
          <w:szCs w:val="22"/>
          <w:lang w:val="da-DK"/>
        </w:rPr>
        <w:t>KLASA:  402-02/</w:t>
      </w:r>
      <w:r w:rsidR="009400ED" w:rsidRPr="009400ED">
        <w:rPr>
          <w:color w:val="000000"/>
          <w:sz w:val="22"/>
          <w:szCs w:val="22"/>
          <w:lang w:val="da-DK"/>
        </w:rPr>
        <w:t>26-01/2</w:t>
      </w:r>
      <w:r w:rsidRPr="009400ED">
        <w:rPr>
          <w:color w:val="000000"/>
          <w:sz w:val="22"/>
          <w:szCs w:val="22"/>
          <w:lang w:val="da-DK"/>
        </w:rPr>
        <w:t xml:space="preserve"> </w:t>
      </w:r>
    </w:p>
    <w:p w14:paraId="531F5AD1" w14:textId="754CC481" w:rsidR="007A22EA" w:rsidRPr="009400ED" w:rsidRDefault="007A22EA" w:rsidP="007A22EA">
      <w:pPr>
        <w:rPr>
          <w:color w:val="000000"/>
          <w:sz w:val="22"/>
          <w:szCs w:val="22"/>
          <w:lang w:val="da-DK"/>
        </w:rPr>
      </w:pPr>
      <w:r w:rsidRPr="009400ED">
        <w:rPr>
          <w:color w:val="000000"/>
          <w:sz w:val="22"/>
          <w:szCs w:val="22"/>
          <w:lang w:val="da-DK"/>
        </w:rPr>
        <w:t>URBROJ: 2158-23-03/01-2</w:t>
      </w:r>
      <w:r w:rsidR="009400ED" w:rsidRPr="009400ED">
        <w:rPr>
          <w:color w:val="000000"/>
          <w:sz w:val="22"/>
          <w:szCs w:val="22"/>
          <w:lang w:val="da-DK"/>
        </w:rPr>
        <w:t>6</w:t>
      </w:r>
      <w:r w:rsidRPr="009400ED">
        <w:rPr>
          <w:color w:val="000000"/>
          <w:sz w:val="22"/>
          <w:szCs w:val="22"/>
          <w:lang w:val="da-DK"/>
        </w:rPr>
        <w:t>-1</w:t>
      </w:r>
    </w:p>
    <w:p w14:paraId="74EBF30B" w14:textId="62D53ECF" w:rsidR="007A22EA" w:rsidRPr="009400ED" w:rsidRDefault="007A22EA" w:rsidP="007A22EA">
      <w:pPr>
        <w:rPr>
          <w:color w:val="000000"/>
          <w:sz w:val="22"/>
          <w:szCs w:val="22"/>
          <w:lang w:val="da-DK"/>
        </w:rPr>
      </w:pPr>
      <w:r w:rsidRPr="009400ED">
        <w:rPr>
          <w:sz w:val="22"/>
          <w:szCs w:val="22"/>
          <w:lang w:val="da-DK"/>
        </w:rPr>
        <w:t xml:space="preserve">Kn.Vinogradi, </w:t>
      </w:r>
      <w:r w:rsidR="009400ED" w:rsidRPr="009400ED">
        <w:rPr>
          <w:color w:val="000000"/>
          <w:sz w:val="22"/>
          <w:szCs w:val="22"/>
          <w:lang w:val="da-DK"/>
        </w:rPr>
        <w:t>17.3.2026.</w:t>
      </w:r>
    </w:p>
    <w:p w14:paraId="1AD7D526" w14:textId="77777777" w:rsidR="007A22EA" w:rsidRPr="009400ED" w:rsidRDefault="007A22EA" w:rsidP="007A22EA">
      <w:pPr>
        <w:spacing w:after="160" w:line="256" w:lineRule="auto"/>
        <w:rPr>
          <w:sz w:val="22"/>
          <w:szCs w:val="22"/>
          <w:lang w:val="da-DK" w:eastAsia="en-US"/>
        </w:rPr>
      </w:pPr>
    </w:p>
    <w:p w14:paraId="74BBA9D5" w14:textId="04812477" w:rsidR="003945AA" w:rsidRPr="009400ED" w:rsidRDefault="003945AA" w:rsidP="00510470">
      <w:pPr>
        <w:ind w:firstLine="720"/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Sukladno članku 33. Zakona o stambenom zbrinjavanju na potpomognutom području (NN 106/18, 98/19, 82/23</w:t>
      </w:r>
      <w:r w:rsidR="00510470" w:rsidRPr="009400ED">
        <w:rPr>
          <w:sz w:val="22"/>
          <w:szCs w:val="22"/>
          <w:lang w:val="hr-HR"/>
        </w:rPr>
        <w:t>, 151/25</w:t>
      </w:r>
      <w:r w:rsidRPr="009400ED">
        <w:rPr>
          <w:sz w:val="22"/>
          <w:szCs w:val="22"/>
          <w:lang w:val="hr-HR"/>
        </w:rPr>
        <w:t xml:space="preserve">), te članku </w:t>
      </w:r>
      <w:r w:rsidR="00510470" w:rsidRPr="009400ED">
        <w:rPr>
          <w:sz w:val="22"/>
          <w:szCs w:val="22"/>
          <w:lang w:val="hr-HR"/>
        </w:rPr>
        <w:t xml:space="preserve">47. Statuta Općine Kneževi Vinogradi (Službeni glasnik 3/13, 3/18, 3/20, 1/21, 4/21, 22/23, 7/25, 11/25) </w:t>
      </w:r>
      <w:r w:rsidRPr="009400ED">
        <w:rPr>
          <w:sz w:val="22"/>
          <w:szCs w:val="22"/>
          <w:lang w:val="hr-HR"/>
        </w:rPr>
        <w:t xml:space="preserve">, Općinski načelnik Općine Kneževi Vinogradi podnosi </w:t>
      </w:r>
    </w:p>
    <w:p w14:paraId="5E6F50CE" w14:textId="77777777" w:rsidR="003945AA" w:rsidRPr="009400ED" w:rsidRDefault="003945AA" w:rsidP="003945AA">
      <w:pPr>
        <w:jc w:val="both"/>
        <w:rPr>
          <w:sz w:val="22"/>
          <w:szCs w:val="22"/>
          <w:lang w:val="hr-HR"/>
        </w:rPr>
      </w:pPr>
    </w:p>
    <w:p w14:paraId="6F7BD58F" w14:textId="77777777" w:rsidR="003945AA" w:rsidRPr="009400ED" w:rsidRDefault="003945AA" w:rsidP="003945AA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 xml:space="preserve">I Z V J E Š Ć E </w:t>
      </w:r>
    </w:p>
    <w:p w14:paraId="7CBCD046" w14:textId="77777777" w:rsidR="003945AA" w:rsidRPr="009400ED" w:rsidRDefault="003945AA" w:rsidP="003945AA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>O IZVRŠENJU PROGRAMA</w:t>
      </w:r>
    </w:p>
    <w:p w14:paraId="728EFB0C" w14:textId="77777777" w:rsidR="003945AA" w:rsidRPr="009400ED" w:rsidRDefault="003945AA" w:rsidP="003945AA">
      <w:pPr>
        <w:jc w:val="center"/>
        <w:rPr>
          <w:b/>
          <w:sz w:val="22"/>
          <w:szCs w:val="22"/>
          <w:lang w:val="hr-HR"/>
        </w:rPr>
      </w:pPr>
      <w:r w:rsidRPr="009400ED">
        <w:rPr>
          <w:b/>
          <w:sz w:val="22"/>
          <w:szCs w:val="22"/>
          <w:lang w:val="hr-HR"/>
        </w:rPr>
        <w:t>UTROŠKA SREDSTAVA PRIHODA OD PRODAJE STANOVA U VLASNIŠTVU REPUBLIKE HRVATSKE</w:t>
      </w:r>
    </w:p>
    <w:p w14:paraId="7241F1AB" w14:textId="77777777" w:rsidR="003945AA" w:rsidRPr="009400ED" w:rsidRDefault="003945AA" w:rsidP="003945AA">
      <w:pPr>
        <w:jc w:val="center"/>
        <w:rPr>
          <w:sz w:val="22"/>
          <w:szCs w:val="22"/>
          <w:lang w:val="hr-HR"/>
        </w:rPr>
      </w:pPr>
    </w:p>
    <w:p w14:paraId="66E12621" w14:textId="77777777" w:rsidR="003945AA" w:rsidRPr="009400ED" w:rsidRDefault="003945AA" w:rsidP="003945AA">
      <w:pPr>
        <w:jc w:val="center"/>
        <w:rPr>
          <w:sz w:val="22"/>
          <w:szCs w:val="22"/>
          <w:lang w:val="hr-HR"/>
        </w:rPr>
      </w:pPr>
    </w:p>
    <w:p w14:paraId="6680A750" w14:textId="77777777" w:rsidR="003945AA" w:rsidRPr="009400ED" w:rsidRDefault="003945AA" w:rsidP="003945AA">
      <w:pPr>
        <w:jc w:val="center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Članak 1.</w:t>
      </w:r>
    </w:p>
    <w:p w14:paraId="709F9468" w14:textId="758625DE" w:rsidR="003945AA" w:rsidRPr="009400ED" w:rsidRDefault="003945AA" w:rsidP="003945AA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  <w:t xml:space="preserve">U </w:t>
      </w:r>
      <w:r w:rsidR="0003673E" w:rsidRPr="009400ED">
        <w:rPr>
          <w:sz w:val="22"/>
          <w:szCs w:val="22"/>
          <w:lang w:val="hr-HR"/>
        </w:rPr>
        <w:t>202</w:t>
      </w:r>
      <w:r w:rsidR="00510470" w:rsidRPr="009400ED">
        <w:rPr>
          <w:sz w:val="22"/>
          <w:szCs w:val="22"/>
          <w:lang w:val="hr-HR"/>
        </w:rPr>
        <w:t>5</w:t>
      </w:r>
      <w:r w:rsidRPr="009400ED">
        <w:rPr>
          <w:sz w:val="22"/>
          <w:szCs w:val="22"/>
          <w:lang w:val="hr-HR"/>
        </w:rPr>
        <w:t xml:space="preserve">.godini Općina Kneževi Vinogradi naplatila je ukupno </w:t>
      </w:r>
      <w:r w:rsidR="00510470" w:rsidRPr="009400ED">
        <w:rPr>
          <w:sz w:val="22"/>
          <w:szCs w:val="22"/>
          <w:lang w:val="hr-HR"/>
        </w:rPr>
        <w:t>9</w:t>
      </w:r>
      <w:r w:rsidRPr="009400ED">
        <w:rPr>
          <w:sz w:val="22"/>
          <w:szCs w:val="22"/>
          <w:lang w:val="hr-HR"/>
        </w:rPr>
        <w:t>.</w:t>
      </w:r>
      <w:r w:rsidR="00510470" w:rsidRPr="009400ED">
        <w:rPr>
          <w:sz w:val="22"/>
          <w:szCs w:val="22"/>
          <w:lang w:val="hr-HR"/>
        </w:rPr>
        <w:t>258,92</w:t>
      </w:r>
      <w:r w:rsidRPr="009400ED">
        <w:rPr>
          <w:sz w:val="22"/>
          <w:szCs w:val="22"/>
          <w:lang w:val="hr-HR"/>
        </w:rPr>
        <w:t xml:space="preserve"> EUR-a prihoda od prodaje stanova u vlasništvu Republike Hrvatske</w:t>
      </w:r>
      <w:r w:rsidR="0003673E" w:rsidRPr="009400ED">
        <w:rPr>
          <w:sz w:val="22"/>
          <w:szCs w:val="22"/>
          <w:lang w:val="hr-HR"/>
        </w:rPr>
        <w:t>, te je na raspolaganju bio neutrošeni višak iz 202</w:t>
      </w:r>
      <w:r w:rsidR="00510470" w:rsidRPr="009400ED">
        <w:rPr>
          <w:sz w:val="22"/>
          <w:szCs w:val="22"/>
          <w:lang w:val="hr-HR"/>
        </w:rPr>
        <w:t>4</w:t>
      </w:r>
      <w:r w:rsidR="0003673E" w:rsidRPr="009400ED">
        <w:rPr>
          <w:sz w:val="22"/>
          <w:szCs w:val="22"/>
          <w:lang w:val="hr-HR"/>
        </w:rPr>
        <w:t xml:space="preserve">.godine u </w:t>
      </w:r>
      <w:r w:rsidR="00DB0B2D" w:rsidRPr="009400ED">
        <w:rPr>
          <w:sz w:val="22"/>
          <w:szCs w:val="22"/>
          <w:lang w:val="hr-HR"/>
        </w:rPr>
        <w:t>iznosu</w:t>
      </w:r>
      <w:r w:rsidR="0003673E" w:rsidRPr="009400ED">
        <w:rPr>
          <w:sz w:val="22"/>
          <w:szCs w:val="22"/>
          <w:lang w:val="hr-HR"/>
        </w:rPr>
        <w:t xml:space="preserve"> </w:t>
      </w:r>
      <w:r w:rsidR="00510470" w:rsidRPr="009400ED">
        <w:rPr>
          <w:sz w:val="22"/>
          <w:szCs w:val="22"/>
          <w:lang w:val="hr-HR"/>
        </w:rPr>
        <w:t>364,06€ š</w:t>
      </w:r>
      <w:r w:rsidR="00DB0B2D" w:rsidRPr="009400ED">
        <w:rPr>
          <w:sz w:val="22"/>
          <w:szCs w:val="22"/>
          <w:lang w:val="hr-HR"/>
        </w:rPr>
        <w:t>to je ukupno iznosilo 9.</w:t>
      </w:r>
      <w:r w:rsidR="00510470" w:rsidRPr="009400ED">
        <w:rPr>
          <w:sz w:val="22"/>
          <w:szCs w:val="22"/>
          <w:lang w:val="hr-HR"/>
        </w:rPr>
        <w:t>622,98</w:t>
      </w:r>
      <w:r w:rsidR="00DB0B2D" w:rsidRPr="009400ED">
        <w:rPr>
          <w:sz w:val="22"/>
          <w:szCs w:val="22"/>
          <w:lang w:val="hr-HR"/>
        </w:rPr>
        <w:t xml:space="preserve"> €.</w:t>
      </w:r>
    </w:p>
    <w:p w14:paraId="350D4CA6" w14:textId="77777777" w:rsidR="003945AA" w:rsidRPr="009400ED" w:rsidRDefault="003945AA" w:rsidP="003945AA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</w:r>
    </w:p>
    <w:p w14:paraId="3AD07F11" w14:textId="33FAA129" w:rsidR="003945AA" w:rsidRPr="009400ED" w:rsidRDefault="003945AA" w:rsidP="00510470">
      <w:pPr>
        <w:jc w:val="center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Članak 2.</w:t>
      </w:r>
    </w:p>
    <w:p w14:paraId="6BA78351" w14:textId="3B5BDD09" w:rsidR="003945AA" w:rsidRPr="009400ED" w:rsidRDefault="003945AA" w:rsidP="003945AA">
      <w:pPr>
        <w:ind w:firstLine="720"/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Sredstvima iz članka 1.ovog Programa planirano je pokriće troškova predviđenih za modernizaciju i izgradnju javne rasvjete</w:t>
      </w:r>
      <w:r w:rsidR="0003673E" w:rsidRPr="009400ED">
        <w:rPr>
          <w:sz w:val="22"/>
          <w:szCs w:val="22"/>
          <w:lang w:val="hr-HR"/>
        </w:rPr>
        <w:t xml:space="preserve">, te </w:t>
      </w:r>
      <w:r w:rsidR="00510470" w:rsidRPr="009400ED">
        <w:rPr>
          <w:sz w:val="22"/>
          <w:szCs w:val="22"/>
          <w:lang w:val="hr-HR"/>
        </w:rPr>
        <w:t>izgradnju biciklističke staze između Kneževi Vinogradi i Kamenac.</w:t>
      </w:r>
    </w:p>
    <w:p w14:paraId="1465B9F5" w14:textId="77777777" w:rsidR="003945AA" w:rsidRPr="009400ED" w:rsidRDefault="003945AA" w:rsidP="003945AA">
      <w:pPr>
        <w:jc w:val="both"/>
        <w:rPr>
          <w:sz w:val="22"/>
          <w:szCs w:val="22"/>
          <w:lang w:val="hr-HR"/>
        </w:rPr>
      </w:pPr>
    </w:p>
    <w:p w14:paraId="1D9BA57A" w14:textId="77777777" w:rsidR="003945AA" w:rsidRPr="009400ED" w:rsidRDefault="003945AA" w:rsidP="003945AA">
      <w:pPr>
        <w:jc w:val="center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Članak 3.</w:t>
      </w:r>
    </w:p>
    <w:p w14:paraId="7727F902" w14:textId="57B2742E" w:rsidR="003945AA" w:rsidRPr="009400ED" w:rsidRDefault="0003673E" w:rsidP="003945AA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</w:r>
      <w:r w:rsidR="00DB0B2D" w:rsidRPr="009400ED">
        <w:rPr>
          <w:sz w:val="22"/>
          <w:szCs w:val="22"/>
          <w:lang w:val="hr-HR"/>
        </w:rPr>
        <w:t xml:space="preserve">Sredstva su utrošena u iznosu </w:t>
      </w:r>
      <w:r w:rsidR="00510470" w:rsidRPr="009400ED">
        <w:rPr>
          <w:sz w:val="22"/>
          <w:szCs w:val="22"/>
          <w:lang w:val="hr-HR"/>
        </w:rPr>
        <w:t>8.514,00</w:t>
      </w:r>
      <w:r w:rsidR="00DB0B2D" w:rsidRPr="009400ED">
        <w:rPr>
          <w:sz w:val="22"/>
          <w:szCs w:val="22"/>
          <w:lang w:val="hr-HR"/>
        </w:rPr>
        <w:t xml:space="preserve"> € </w:t>
      </w:r>
      <w:r w:rsidR="00510470" w:rsidRPr="009400ED">
        <w:rPr>
          <w:sz w:val="22"/>
          <w:szCs w:val="22"/>
          <w:lang w:val="hr-HR"/>
        </w:rPr>
        <w:t>i to: 7.364,00 € za radove na izgradnji biciklističke staze između Kneževi Vinograda i Kamenca, te 1.150,00 € za modernizaciju javne rasvjete igrališta.</w:t>
      </w:r>
    </w:p>
    <w:p w14:paraId="67BD86C1" w14:textId="479956F8" w:rsidR="00DB0B2D" w:rsidRPr="009400ED" w:rsidRDefault="00DB0B2D" w:rsidP="003945AA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  <w:t xml:space="preserve">Raspoloživi višak prihoda u iznosu </w:t>
      </w:r>
      <w:r w:rsidR="00510470" w:rsidRPr="009400ED">
        <w:rPr>
          <w:sz w:val="22"/>
          <w:szCs w:val="22"/>
          <w:lang w:val="hr-HR"/>
        </w:rPr>
        <w:t>1.108,98</w:t>
      </w:r>
      <w:r w:rsidRPr="009400ED">
        <w:rPr>
          <w:sz w:val="22"/>
          <w:szCs w:val="22"/>
          <w:lang w:val="hr-HR"/>
        </w:rPr>
        <w:t xml:space="preserve"> € utrošit će se u slijedećem razdoblju.</w:t>
      </w:r>
    </w:p>
    <w:p w14:paraId="5DA7B697" w14:textId="77777777" w:rsidR="00DB0B2D" w:rsidRPr="009400ED" w:rsidRDefault="00DB0B2D" w:rsidP="003945AA">
      <w:pPr>
        <w:jc w:val="both"/>
        <w:rPr>
          <w:sz w:val="22"/>
          <w:szCs w:val="22"/>
          <w:lang w:val="hr-HR"/>
        </w:rPr>
      </w:pPr>
    </w:p>
    <w:p w14:paraId="1319E1ED" w14:textId="0CA1CF1A" w:rsidR="003945AA" w:rsidRPr="009400ED" w:rsidRDefault="003945AA" w:rsidP="00DB0B2D">
      <w:pPr>
        <w:jc w:val="center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>Članak 4.</w:t>
      </w:r>
    </w:p>
    <w:p w14:paraId="62FCF2B3" w14:textId="00486D23" w:rsidR="003945AA" w:rsidRPr="009400ED" w:rsidRDefault="003945AA" w:rsidP="003945AA">
      <w:pPr>
        <w:jc w:val="both"/>
        <w:rPr>
          <w:sz w:val="22"/>
          <w:szCs w:val="22"/>
          <w:lang w:val="hr-HR"/>
        </w:rPr>
      </w:pPr>
      <w:r w:rsidRPr="009400ED">
        <w:rPr>
          <w:sz w:val="22"/>
          <w:szCs w:val="22"/>
          <w:lang w:val="hr-HR"/>
        </w:rPr>
        <w:tab/>
        <w:t>Ovo Izvješće bit će objavljeno u Službenom glasniku Općine Kneževi Vinogradi i dostavljeno Ministarstvu prostornoga uređenja, graditeljstva i državne imovine najkasnije do 31.03.202</w:t>
      </w:r>
      <w:r w:rsidR="00510470" w:rsidRPr="009400ED">
        <w:rPr>
          <w:sz w:val="22"/>
          <w:szCs w:val="22"/>
          <w:lang w:val="hr-HR"/>
        </w:rPr>
        <w:t>6</w:t>
      </w:r>
      <w:r w:rsidRPr="009400ED">
        <w:rPr>
          <w:sz w:val="22"/>
          <w:szCs w:val="22"/>
          <w:lang w:val="hr-HR"/>
        </w:rPr>
        <w:t>. godine.</w:t>
      </w:r>
    </w:p>
    <w:p w14:paraId="1CF7A04F" w14:textId="77777777" w:rsidR="003945AA" w:rsidRPr="009400ED" w:rsidRDefault="003945AA" w:rsidP="003945AA">
      <w:pPr>
        <w:rPr>
          <w:noProof/>
          <w:sz w:val="22"/>
          <w:szCs w:val="22"/>
          <w:lang w:val="hr-HR" w:eastAsia="en-US"/>
        </w:rPr>
      </w:pPr>
    </w:p>
    <w:p w14:paraId="62CDC406" w14:textId="77777777" w:rsidR="003945AA" w:rsidRPr="009400ED" w:rsidRDefault="003945AA" w:rsidP="003945AA">
      <w:pPr>
        <w:rPr>
          <w:noProof/>
          <w:sz w:val="22"/>
          <w:szCs w:val="22"/>
          <w:lang w:val="hr-HR" w:eastAsia="en-US"/>
        </w:rPr>
      </w:pPr>
    </w:p>
    <w:p w14:paraId="0AE60568" w14:textId="77777777" w:rsidR="003945AA" w:rsidRPr="009400ED" w:rsidRDefault="003945AA" w:rsidP="003945AA">
      <w:pPr>
        <w:rPr>
          <w:noProof/>
          <w:sz w:val="22"/>
          <w:szCs w:val="22"/>
          <w:lang w:val="hr-HR" w:eastAsia="en-US"/>
        </w:rPr>
      </w:pPr>
    </w:p>
    <w:p w14:paraId="356A177C" w14:textId="77777777" w:rsidR="003945AA" w:rsidRPr="009400ED" w:rsidRDefault="003945AA" w:rsidP="003945AA">
      <w:pPr>
        <w:jc w:val="right"/>
        <w:rPr>
          <w:noProof/>
          <w:sz w:val="22"/>
          <w:szCs w:val="22"/>
          <w:lang w:val="hr-HR" w:eastAsia="en-US"/>
        </w:rPr>
      </w:pPr>
      <w:r w:rsidRPr="009400ED">
        <w:rPr>
          <w:noProof/>
          <w:sz w:val="22"/>
          <w:szCs w:val="22"/>
          <w:lang w:val="hr-HR" w:eastAsia="en-US"/>
        </w:rPr>
        <w:t>OPĆINSKI NAČELNIK</w:t>
      </w:r>
    </w:p>
    <w:p w14:paraId="4213CC6F" w14:textId="77777777" w:rsidR="003945AA" w:rsidRPr="009400ED" w:rsidRDefault="003945AA" w:rsidP="003945AA">
      <w:pPr>
        <w:jc w:val="right"/>
        <w:rPr>
          <w:noProof/>
          <w:sz w:val="22"/>
          <w:szCs w:val="22"/>
          <w:lang w:val="hr-HR" w:eastAsia="en-US"/>
        </w:rPr>
      </w:pPr>
      <w:r w:rsidRPr="009400ED">
        <w:rPr>
          <w:noProof/>
          <w:sz w:val="22"/>
          <w:szCs w:val="22"/>
          <w:lang w:val="hr-HR" w:eastAsia="en-US"/>
        </w:rPr>
        <w:t>Vedran Kramarić, mag.iur.</w:t>
      </w:r>
    </w:p>
    <w:bookmarkEnd w:id="0"/>
    <w:bookmarkEnd w:id="3"/>
    <w:p w14:paraId="363A38D8" w14:textId="062C98AA" w:rsidR="005A2CE0" w:rsidRPr="009400ED" w:rsidRDefault="005A2CE0" w:rsidP="005A2CE0">
      <w:pPr>
        <w:pStyle w:val="Tijeloteksta"/>
        <w:rPr>
          <w:sz w:val="22"/>
          <w:szCs w:val="22"/>
        </w:rPr>
      </w:pPr>
    </w:p>
    <w:sectPr w:rsidR="005A2CE0" w:rsidRPr="009400ED" w:rsidSect="00CA1AAE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F14B" w14:textId="77777777" w:rsidR="006E082E" w:rsidRDefault="006E082E">
      <w:r>
        <w:separator/>
      </w:r>
    </w:p>
  </w:endnote>
  <w:endnote w:type="continuationSeparator" w:id="0">
    <w:p w14:paraId="24B606AC" w14:textId="77777777" w:rsidR="006E082E" w:rsidRDefault="006E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D84A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73379C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AA34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150A" w14:textId="77777777" w:rsidR="006E082E" w:rsidRDefault="006E082E">
      <w:r>
        <w:separator/>
      </w:r>
    </w:p>
  </w:footnote>
  <w:footnote w:type="continuationSeparator" w:id="0">
    <w:p w14:paraId="5B0DB96B" w14:textId="77777777" w:rsidR="006E082E" w:rsidRDefault="006E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D9"/>
    <w:multiLevelType w:val="hybridMultilevel"/>
    <w:tmpl w:val="CB9A7C28"/>
    <w:lvl w:ilvl="0" w:tplc="5A700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85A13"/>
    <w:multiLevelType w:val="hybridMultilevel"/>
    <w:tmpl w:val="8362D110"/>
    <w:lvl w:ilvl="0" w:tplc="B3A2E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04156044">
    <w:abstractNumId w:val="3"/>
  </w:num>
  <w:num w:numId="2" w16cid:durableId="1106003629">
    <w:abstractNumId w:val="2"/>
  </w:num>
  <w:num w:numId="3" w16cid:durableId="403720509">
    <w:abstractNumId w:val="0"/>
  </w:num>
  <w:num w:numId="4" w16cid:durableId="20218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13802"/>
    <w:rsid w:val="0003673E"/>
    <w:rsid w:val="00047980"/>
    <w:rsid w:val="00060B33"/>
    <w:rsid w:val="00071547"/>
    <w:rsid w:val="00077011"/>
    <w:rsid w:val="00093232"/>
    <w:rsid w:val="000C4D48"/>
    <w:rsid w:val="000E4511"/>
    <w:rsid w:val="0012789D"/>
    <w:rsid w:val="0014099A"/>
    <w:rsid w:val="001465F0"/>
    <w:rsid w:val="00150689"/>
    <w:rsid w:val="00152036"/>
    <w:rsid w:val="001610C3"/>
    <w:rsid w:val="00164E4E"/>
    <w:rsid w:val="001675F9"/>
    <w:rsid w:val="00191E58"/>
    <w:rsid w:val="001D5576"/>
    <w:rsid w:val="001E1E46"/>
    <w:rsid w:val="001F1AFB"/>
    <w:rsid w:val="001F579A"/>
    <w:rsid w:val="00206864"/>
    <w:rsid w:val="00214EBA"/>
    <w:rsid w:val="0021698F"/>
    <w:rsid w:val="00222CD6"/>
    <w:rsid w:val="00266987"/>
    <w:rsid w:val="00282656"/>
    <w:rsid w:val="00282D3A"/>
    <w:rsid w:val="00291CDC"/>
    <w:rsid w:val="00294305"/>
    <w:rsid w:val="00297C03"/>
    <w:rsid w:val="002B1A69"/>
    <w:rsid w:val="002E2B5D"/>
    <w:rsid w:val="00301289"/>
    <w:rsid w:val="003050B2"/>
    <w:rsid w:val="00346E5E"/>
    <w:rsid w:val="00357294"/>
    <w:rsid w:val="00357D3F"/>
    <w:rsid w:val="00360E6B"/>
    <w:rsid w:val="0036600B"/>
    <w:rsid w:val="00371341"/>
    <w:rsid w:val="003945AA"/>
    <w:rsid w:val="003E1D2A"/>
    <w:rsid w:val="003F7978"/>
    <w:rsid w:val="00434A39"/>
    <w:rsid w:val="004605D2"/>
    <w:rsid w:val="00497C50"/>
    <w:rsid w:val="004C29DD"/>
    <w:rsid w:val="004F080C"/>
    <w:rsid w:val="004F3A55"/>
    <w:rsid w:val="004F5B32"/>
    <w:rsid w:val="004F6490"/>
    <w:rsid w:val="005017ED"/>
    <w:rsid w:val="00510470"/>
    <w:rsid w:val="005340BA"/>
    <w:rsid w:val="005429E1"/>
    <w:rsid w:val="00561E0A"/>
    <w:rsid w:val="00563631"/>
    <w:rsid w:val="00566ECD"/>
    <w:rsid w:val="005703B9"/>
    <w:rsid w:val="005903DB"/>
    <w:rsid w:val="005A2CE0"/>
    <w:rsid w:val="005A5BB1"/>
    <w:rsid w:val="00603639"/>
    <w:rsid w:val="006212DE"/>
    <w:rsid w:val="00652472"/>
    <w:rsid w:val="00654764"/>
    <w:rsid w:val="006E082E"/>
    <w:rsid w:val="00700AEA"/>
    <w:rsid w:val="0072265E"/>
    <w:rsid w:val="00723289"/>
    <w:rsid w:val="0075573C"/>
    <w:rsid w:val="0075767E"/>
    <w:rsid w:val="00766322"/>
    <w:rsid w:val="007754AB"/>
    <w:rsid w:val="00797105"/>
    <w:rsid w:val="007A22EA"/>
    <w:rsid w:val="007E1428"/>
    <w:rsid w:val="007F7D65"/>
    <w:rsid w:val="00827B5E"/>
    <w:rsid w:val="008343D7"/>
    <w:rsid w:val="008956C1"/>
    <w:rsid w:val="008A0BD7"/>
    <w:rsid w:val="008B7F0A"/>
    <w:rsid w:val="008D5D42"/>
    <w:rsid w:val="008D6167"/>
    <w:rsid w:val="008E4D3D"/>
    <w:rsid w:val="00906E45"/>
    <w:rsid w:val="009400ED"/>
    <w:rsid w:val="009508BC"/>
    <w:rsid w:val="00967ADF"/>
    <w:rsid w:val="00972AEC"/>
    <w:rsid w:val="009926CB"/>
    <w:rsid w:val="009A25F1"/>
    <w:rsid w:val="009B20F8"/>
    <w:rsid w:val="009C0099"/>
    <w:rsid w:val="009E53A5"/>
    <w:rsid w:val="00A036B6"/>
    <w:rsid w:val="00A1106F"/>
    <w:rsid w:val="00A26629"/>
    <w:rsid w:val="00A27A52"/>
    <w:rsid w:val="00A45C83"/>
    <w:rsid w:val="00A47F73"/>
    <w:rsid w:val="00A76C30"/>
    <w:rsid w:val="00A8385E"/>
    <w:rsid w:val="00AF3BA8"/>
    <w:rsid w:val="00B04EED"/>
    <w:rsid w:val="00B3040B"/>
    <w:rsid w:val="00B45CE9"/>
    <w:rsid w:val="00B545EF"/>
    <w:rsid w:val="00B561D0"/>
    <w:rsid w:val="00B62FA3"/>
    <w:rsid w:val="00B6532E"/>
    <w:rsid w:val="00B90148"/>
    <w:rsid w:val="00BB05D1"/>
    <w:rsid w:val="00BB6ABA"/>
    <w:rsid w:val="00BB777B"/>
    <w:rsid w:val="00BF7BFD"/>
    <w:rsid w:val="00C0239E"/>
    <w:rsid w:val="00C34801"/>
    <w:rsid w:val="00C50ECA"/>
    <w:rsid w:val="00CA1AAE"/>
    <w:rsid w:val="00CB1A76"/>
    <w:rsid w:val="00CE244A"/>
    <w:rsid w:val="00D147BD"/>
    <w:rsid w:val="00D34EA2"/>
    <w:rsid w:val="00D55F99"/>
    <w:rsid w:val="00D830DA"/>
    <w:rsid w:val="00DB0B2D"/>
    <w:rsid w:val="00E1071D"/>
    <w:rsid w:val="00E10811"/>
    <w:rsid w:val="00E209C4"/>
    <w:rsid w:val="00E327CA"/>
    <w:rsid w:val="00E4378D"/>
    <w:rsid w:val="00E530E4"/>
    <w:rsid w:val="00E5411E"/>
    <w:rsid w:val="00E616FD"/>
    <w:rsid w:val="00E74A3F"/>
    <w:rsid w:val="00E74C2A"/>
    <w:rsid w:val="00E92A32"/>
    <w:rsid w:val="00EA17E4"/>
    <w:rsid w:val="00EA6072"/>
    <w:rsid w:val="00ED6929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05BC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3</cp:revision>
  <cp:lastPrinted>2025-03-11T14:08:00Z</cp:lastPrinted>
  <dcterms:created xsi:type="dcterms:W3CDTF">2026-03-25T09:52:00Z</dcterms:created>
  <dcterms:modified xsi:type="dcterms:W3CDTF">2026-03-25T09:53:00Z</dcterms:modified>
</cp:coreProperties>
</file>