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1F0A7" w14:textId="77777777" w:rsidR="00A1551D" w:rsidRDefault="00A1551D">
      <w:pPr>
        <w:pStyle w:val="Tijeloteksta"/>
        <w:rPr>
          <w:szCs w:val="24"/>
        </w:rPr>
      </w:pPr>
      <w:bookmarkStart w:id="0" w:name="_Hlk153973923"/>
      <w:bookmarkStart w:id="1" w:name="_Hlk184988797"/>
    </w:p>
    <w:p w14:paraId="2EBB5C88" w14:textId="77777777" w:rsidR="00193F62" w:rsidRDefault="00193F62">
      <w:pPr>
        <w:pStyle w:val="Tijeloteksta"/>
        <w:rPr>
          <w:szCs w:val="24"/>
        </w:rPr>
      </w:pPr>
    </w:p>
    <w:p w14:paraId="0A8AC93D" w14:textId="77777777" w:rsidR="00193F62" w:rsidRDefault="00193F62">
      <w:pPr>
        <w:pStyle w:val="Tijeloteksta"/>
        <w:rPr>
          <w:szCs w:val="24"/>
        </w:rPr>
      </w:pPr>
    </w:p>
    <w:p w14:paraId="6D3C292A" w14:textId="77777777" w:rsidR="00193F62" w:rsidRDefault="00193F62" w:rsidP="00193F62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1AE95415" wp14:editId="044B6CEB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4205A" w14:textId="77777777" w:rsidR="00193F62" w:rsidRPr="00F827A4" w:rsidRDefault="00193F62" w:rsidP="00193F62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1159EC59" w14:textId="77777777" w:rsidR="00193F62" w:rsidRPr="00F827A4" w:rsidRDefault="00193F62" w:rsidP="00193F62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41CCC908" w14:textId="77777777" w:rsidR="00193F62" w:rsidRPr="00F827A4" w:rsidRDefault="00193F62" w:rsidP="00193F62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6849024F" w14:textId="77777777" w:rsidR="00193F62" w:rsidRPr="00F827A4" w:rsidRDefault="00193F62" w:rsidP="00193F62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53EA78B3" w14:textId="77777777" w:rsidR="00193F62" w:rsidRPr="00F827A4" w:rsidRDefault="00193F62" w:rsidP="00193F62">
      <w:pPr>
        <w:jc w:val="both"/>
      </w:pPr>
    </w:p>
    <w:p w14:paraId="6525495C" w14:textId="77777777" w:rsidR="00193F62" w:rsidRPr="00F827A4" w:rsidRDefault="00193F62" w:rsidP="00193F62">
      <w:r w:rsidRPr="00F827A4">
        <w:rPr>
          <w:color w:val="000000"/>
        </w:rPr>
        <w:t xml:space="preserve">KLASA:  361-03/24-01/01 </w:t>
      </w:r>
    </w:p>
    <w:p w14:paraId="627C428F" w14:textId="77777777" w:rsidR="00193F62" w:rsidRPr="00F827A4" w:rsidRDefault="00193F62" w:rsidP="00193F62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5412569E" w14:textId="77777777" w:rsidR="00193F62" w:rsidRPr="00F827A4" w:rsidRDefault="00193F62" w:rsidP="00193F62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5E91D01A" w14:textId="77777777" w:rsidR="00193F62" w:rsidRPr="003E7C57" w:rsidRDefault="00193F62" w:rsidP="00193F62">
      <w:pPr>
        <w:spacing w:after="160" w:line="259" w:lineRule="auto"/>
        <w:rPr>
          <w:sz w:val="22"/>
          <w:szCs w:val="22"/>
        </w:rPr>
      </w:pPr>
    </w:p>
    <w:p w14:paraId="6438AC70" w14:textId="77777777" w:rsidR="00193F62" w:rsidRPr="00193F62" w:rsidRDefault="00193F62">
      <w:pPr>
        <w:pStyle w:val="Tijeloteksta"/>
        <w:rPr>
          <w:szCs w:val="24"/>
          <w:lang w:val="en-US"/>
        </w:rPr>
      </w:pPr>
    </w:p>
    <w:p w14:paraId="495A2231" w14:textId="642A3866" w:rsidR="00A1551D" w:rsidRPr="00366456" w:rsidRDefault="00A85424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Sukladno članku 31.stavku 3. Zakona o postupanju s nezakonito izgrađenim zgradama („Narodne novine“ broj 86/12, 143/13, 65/17, 14/19), te članka</w:t>
      </w:r>
      <w:r w:rsidR="00C4012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32. Statuta Općine Kneževi Vinogradi (“Službeni glasnik” 3/13, 3/18, 3/20</w:t>
      </w:r>
      <w:r w:rsidR="008F4C10">
        <w:rPr>
          <w:sz w:val="22"/>
          <w:szCs w:val="22"/>
          <w:lang w:val="hr-HR"/>
        </w:rPr>
        <w:t>, 1/21, 4/21</w:t>
      </w:r>
      <w:r w:rsidR="00C40129">
        <w:rPr>
          <w:sz w:val="22"/>
          <w:szCs w:val="22"/>
          <w:lang w:val="hr-HR"/>
        </w:rPr>
        <w:t>, 22/23</w:t>
      </w:r>
      <w:r>
        <w:rPr>
          <w:sz w:val="22"/>
          <w:szCs w:val="22"/>
          <w:lang w:val="hr-HR"/>
        </w:rPr>
        <w:t xml:space="preserve">), Općinsko vijeće Općine Kneževi Vinogradi, na svojoj </w:t>
      </w:r>
      <w:r w:rsidR="00193F62">
        <w:rPr>
          <w:sz w:val="22"/>
          <w:szCs w:val="22"/>
          <w:lang w:val="hr-HR"/>
        </w:rPr>
        <w:t>33.</w:t>
      </w:r>
      <w:r>
        <w:rPr>
          <w:sz w:val="22"/>
          <w:szCs w:val="22"/>
          <w:lang w:val="hr-HR"/>
        </w:rPr>
        <w:t xml:space="preserve"> sjednici, održanoj </w:t>
      </w:r>
      <w:r w:rsidR="00193F62">
        <w:rPr>
          <w:sz w:val="22"/>
          <w:szCs w:val="22"/>
          <w:lang w:val="hr-HR"/>
        </w:rPr>
        <w:t>12.12.2024.</w:t>
      </w:r>
      <w:r w:rsidR="00C4012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godine donijelo je </w:t>
      </w:r>
    </w:p>
    <w:p w14:paraId="21DE7E74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FA5FB02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4D9B77E2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052F231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69221A84" w14:textId="77777777" w:rsidR="00A1551D" w:rsidRDefault="00A85424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5C601630" w14:textId="6406AF41" w:rsidR="00A1551D" w:rsidRDefault="00A85424">
      <w:pPr>
        <w:pStyle w:val="Tijeloteksta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o namjenskom korištenju sredstava naknade za zadržavanje nezakonito izgrađenih zgrada u prostoru za </w:t>
      </w:r>
      <w:r w:rsidR="00C40129">
        <w:rPr>
          <w:b/>
          <w:szCs w:val="24"/>
        </w:rPr>
        <w:t>2025</w:t>
      </w:r>
      <w:r>
        <w:rPr>
          <w:b/>
          <w:szCs w:val="24"/>
        </w:rPr>
        <w:t>. godinu.</w:t>
      </w:r>
    </w:p>
    <w:p w14:paraId="6D402047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502332C3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715F3D20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6DB8F01B" w14:textId="57C4C394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 xml:space="preserve">Ovim Programom utvrđuje plan namjenskog korištenja sredstava za zadržavanje nezakonito izgrađenih zgrada u prostoru za </w:t>
      </w:r>
      <w:r w:rsidR="00C40129">
        <w:rPr>
          <w:sz w:val="22"/>
          <w:szCs w:val="22"/>
        </w:rPr>
        <w:t>2025</w:t>
      </w:r>
      <w:r>
        <w:rPr>
          <w:sz w:val="22"/>
          <w:szCs w:val="22"/>
        </w:rPr>
        <w:t xml:space="preserve">. godinu. </w:t>
      </w:r>
    </w:p>
    <w:p w14:paraId="6AE022D5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33A53C4B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6506C6E9" w14:textId="5C6BF60F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 xml:space="preserve">Prihod od naknade za zadržavanje nezakonito izgrađenih zgrada u prostoru za </w:t>
      </w:r>
      <w:r w:rsidR="00C40129">
        <w:rPr>
          <w:sz w:val="22"/>
          <w:szCs w:val="22"/>
        </w:rPr>
        <w:t>2025</w:t>
      </w:r>
      <w:r>
        <w:rPr>
          <w:sz w:val="22"/>
          <w:szCs w:val="22"/>
        </w:rPr>
        <w:t xml:space="preserve">.godinu, planiran je u iznosu od </w:t>
      </w:r>
      <w:r w:rsidR="00C4012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8F4C10">
        <w:rPr>
          <w:sz w:val="22"/>
          <w:szCs w:val="22"/>
        </w:rPr>
        <w:t>00</w:t>
      </w:r>
      <w:r>
        <w:rPr>
          <w:sz w:val="22"/>
          <w:szCs w:val="22"/>
        </w:rPr>
        <w:t xml:space="preserve">0,00 </w:t>
      </w:r>
      <w:r w:rsidR="001C7BC6">
        <w:rPr>
          <w:sz w:val="22"/>
          <w:szCs w:val="22"/>
        </w:rPr>
        <w:t>EUR-a</w:t>
      </w:r>
      <w:r>
        <w:rPr>
          <w:sz w:val="22"/>
          <w:szCs w:val="22"/>
        </w:rPr>
        <w:t>.</w:t>
      </w:r>
    </w:p>
    <w:p w14:paraId="5009C54A" w14:textId="77777777" w:rsidR="00A1551D" w:rsidRDefault="00A1551D">
      <w:pPr>
        <w:pStyle w:val="Tijeloteksta"/>
        <w:rPr>
          <w:sz w:val="22"/>
          <w:szCs w:val="22"/>
        </w:rPr>
      </w:pPr>
    </w:p>
    <w:p w14:paraId="21E29043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0BC50ECB" w14:textId="77777777" w:rsidR="00A1551D" w:rsidRDefault="00A85424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Sredstvima iz članka 1.ovog Programa planirano je pokriće dijela troškova:</w:t>
      </w:r>
    </w:p>
    <w:p w14:paraId="21D53AEB" w14:textId="190349E7" w:rsidR="00A1551D" w:rsidRDefault="00690F7E">
      <w:pPr>
        <w:pStyle w:val="Tijelotekst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Postavljanje komunalne i slične opreme</w:t>
      </w:r>
    </w:p>
    <w:p w14:paraId="0C42138E" w14:textId="77777777" w:rsidR="00A1551D" w:rsidRDefault="00A85424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po Programu izgradnje komunalne infrastrukture</w:t>
      </w:r>
    </w:p>
    <w:p w14:paraId="5DF4DB51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158E9D20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4.</w:t>
      </w:r>
    </w:p>
    <w:p w14:paraId="1B2EA147" w14:textId="77777777" w:rsidR="00A1551D" w:rsidRDefault="00A85424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Zadužuje se Općinski načelnik Općine Kneževi Vinogradi za provedbu ovog Programa.</w:t>
      </w:r>
    </w:p>
    <w:p w14:paraId="66EDF3A9" w14:textId="77777777" w:rsidR="00A1551D" w:rsidRDefault="00A85424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Općinski načelnik i Jedinstveni upravni odjel pratit će realizaciju ovog Programa.</w:t>
      </w:r>
    </w:p>
    <w:p w14:paraId="51A9968D" w14:textId="77777777" w:rsidR="00A1551D" w:rsidRDefault="00A1551D">
      <w:pPr>
        <w:pStyle w:val="Tijeloteksta"/>
        <w:jc w:val="center"/>
        <w:rPr>
          <w:sz w:val="22"/>
          <w:szCs w:val="22"/>
        </w:rPr>
      </w:pPr>
    </w:p>
    <w:p w14:paraId="7201783C" w14:textId="77777777" w:rsidR="00A1551D" w:rsidRDefault="00A8542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5.</w:t>
      </w:r>
    </w:p>
    <w:p w14:paraId="3D6E8DE8" w14:textId="6ECD9C67" w:rsidR="00A1551D" w:rsidRDefault="00A85424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Program stupa na snagu osmog dana od dana objave u Službenom glasniku, a primjenjuje se od 01.01.</w:t>
      </w:r>
      <w:r w:rsidR="00C40129">
        <w:rPr>
          <w:sz w:val="24"/>
          <w:szCs w:val="24"/>
          <w:lang w:val="hr-HR"/>
        </w:rPr>
        <w:t>2025</w:t>
      </w:r>
      <w:r>
        <w:rPr>
          <w:sz w:val="24"/>
          <w:szCs w:val="24"/>
          <w:lang w:val="hr-HR"/>
        </w:rPr>
        <w:t>.</w:t>
      </w:r>
    </w:p>
    <w:bookmarkEnd w:id="0"/>
    <w:p w14:paraId="5546DDB7" w14:textId="77777777" w:rsidR="00A1551D" w:rsidRDefault="00A1551D">
      <w:pPr>
        <w:jc w:val="both"/>
        <w:rPr>
          <w:sz w:val="24"/>
          <w:lang w:val="hr-HR"/>
        </w:rPr>
      </w:pPr>
    </w:p>
    <w:p w14:paraId="1AB4868E" w14:textId="77777777" w:rsidR="00A1551D" w:rsidRDefault="00A1551D">
      <w:pPr>
        <w:pStyle w:val="Tijeloteksta"/>
        <w:rPr>
          <w:sz w:val="22"/>
          <w:szCs w:val="22"/>
        </w:rPr>
      </w:pPr>
    </w:p>
    <w:p w14:paraId="4F24E078" w14:textId="77777777" w:rsidR="00A1551D" w:rsidRDefault="00A1551D">
      <w:pPr>
        <w:pStyle w:val="Tijeloteksta"/>
      </w:pPr>
    </w:p>
    <w:p w14:paraId="7F4FA529" w14:textId="77777777" w:rsidR="00C40129" w:rsidRDefault="00C40129">
      <w:pPr>
        <w:pStyle w:val="Tijeloteksta"/>
      </w:pPr>
    </w:p>
    <w:p w14:paraId="2463FFB3" w14:textId="77777777" w:rsidR="00C40129" w:rsidRDefault="00C40129">
      <w:pPr>
        <w:pStyle w:val="Tijeloteksta"/>
        <w:rPr>
          <w:sz w:val="22"/>
          <w:szCs w:val="22"/>
        </w:rPr>
      </w:pPr>
    </w:p>
    <w:p w14:paraId="54C447DD" w14:textId="77777777" w:rsidR="00A1551D" w:rsidRDefault="00A85424">
      <w:pPr>
        <w:pStyle w:val="Tijeloteksta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4C10">
        <w:t>PREDSJEDNIK</w:t>
      </w:r>
    </w:p>
    <w:p w14:paraId="0905D530" w14:textId="77777777" w:rsidR="00A1551D" w:rsidRDefault="00A85424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3FD03521" w14:textId="77777777" w:rsidR="00A1551D" w:rsidRDefault="00A85424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3EE">
        <w:t xml:space="preserve">          </w:t>
      </w:r>
      <w:r w:rsidR="00C415A0">
        <w:t>P</w:t>
      </w:r>
      <w:r w:rsidR="002A23EE">
        <w:t xml:space="preserve">etar </w:t>
      </w:r>
      <w:proofErr w:type="spellStart"/>
      <w:r w:rsidR="002A23EE">
        <w:t>Šmrčković</w:t>
      </w:r>
      <w:proofErr w:type="spellEnd"/>
      <w:r w:rsidR="002A23EE">
        <w:t xml:space="preserve">, </w:t>
      </w:r>
      <w:proofErr w:type="spellStart"/>
      <w:r w:rsidR="002A23EE">
        <w:t>dipl.ing.stroj</w:t>
      </w:r>
      <w:proofErr w:type="spellEnd"/>
      <w:r w:rsidR="002A23EE">
        <w:t>.</w:t>
      </w:r>
      <w:bookmarkEnd w:id="1"/>
    </w:p>
    <w:sectPr w:rsidR="00A1551D">
      <w:footerReference w:type="default" r:id="rId9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3BE86" w14:textId="77777777" w:rsidR="00DE36B3" w:rsidRDefault="00DE36B3">
      <w:r>
        <w:separator/>
      </w:r>
    </w:p>
  </w:endnote>
  <w:endnote w:type="continuationSeparator" w:id="0">
    <w:p w14:paraId="79BB894A" w14:textId="77777777" w:rsidR="00DE36B3" w:rsidRDefault="00DE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403E" w14:textId="77777777" w:rsidR="00A1551D" w:rsidRDefault="00A1551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1939" w14:textId="77777777" w:rsidR="00DE36B3" w:rsidRDefault="00DE36B3">
      <w:r>
        <w:separator/>
      </w:r>
    </w:p>
  </w:footnote>
  <w:footnote w:type="continuationSeparator" w:id="0">
    <w:p w14:paraId="26D47E1D" w14:textId="77777777" w:rsidR="00DE36B3" w:rsidRDefault="00DE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F0875"/>
    <w:multiLevelType w:val="multilevel"/>
    <w:tmpl w:val="29E0C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0972713">
    <w:abstractNumId w:val="1"/>
  </w:num>
  <w:num w:numId="2" w16cid:durableId="12304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1D"/>
    <w:rsid w:val="00193F62"/>
    <w:rsid w:val="001C7BC6"/>
    <w:rsid w:val="001D10AA"/>
    <w:rsid w:val="002A23EE"/>
    <w:rsid w:val="002C1081"/>
    <w:rsid w:val="00316BF4"/>
    <w:rsid w:val="00326235"/>
    <w:rsid w:val="00366456"/>
    <w:rsid w:val="00367673"/>
    <w:rsid w:val="003F05E1"/>
    <w:rsid w:val="00690F7E"/>
    <w:rsid w:val="008030E3"/>
    <w:rsid w:val="008F4C10"/>
    <w:rsid w:val="00A1551D"/>
    <w:rsid w:val="00A61AC5"/>
    <w:rsid w:val="00A85424"/>
    <w:rsid w:val="00AB135F"/>
    <w:rsid w:val="00AC5C39"/>
    <w:rsid w:val="00B76140"/>
    <w:rsid w:val="00B83EA9"/>
    <w:rsid w:val="00C40129"/>
    <w:rsid w:val="00C415A0"/>
    <w:rsid w:val="00D46CAA"/>
    <w:rsid w:val="00DB223F"/>
    <w:rsid w:val="00DD3918"/>
    <w:rsid w:val="00DE36B3"/>
    <w:rsid w:val="00F86580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D57D"/>
  <w15:docId w15:val="{C3C865AD-2EFB-41A7-B9B1-9305DE0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qFormat/>
    <w:rsid w:val="005A49B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C3DE-1868-4D1B-BC9C-1A57DAC7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3</cp:revision>
  <cp:lastPrinted>2022-12-16T14:15:00Z</cp:lastPrinted>
  <dcterms:created xsi:type="dcterms:W3CDTF">2024-11-19T13:26:00Z</dcterms:created>
  <dcterms:modified xsi:type="dcterms:W3CDTF">2024-12-13T12:27:00Z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