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/>
      </w:tblPr>
      <w:tblGrid>
        <w:gridCol w:w="2254"/>
        <w:gridCol w:w="6746"/>
      </w:tblGrid>
      <w:tr w:rsidR="004F0F34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4F0F34" w:rsidRDefault="003323AC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4F0F34" w:rsidRDefault="003323AC">
            <w:pPr>
              <w:spacing w:after="0" w:line="240" w:lineRule="auto"/>
            </w:pPr>
            <w:r>
              <w:t>36014</w:t>
            </w:r>
          </w:p>
        </w:tc>
      </w:tr>
      <w:tr w:rsidR="004F0F34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4F0F34" w:rsidRDefault="003323AC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4F0F34" w:rsidRDefault="003323AC">
            <w:pPr>
              <w:spacing w:after="0" w:line="240" w:lineRule="auto"/>
            </w:pPr>
            <w:r>
              <w:t>DJEČJI VRTIĆ ZEKO</w:t>
            </w:r>
          </w:p>
        </w:tc>
      </w:tr>
      <w:tr w:rsidR="004F0F34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4F0F34" w:rsidRDefault="003323AC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4F0F34" w:rsidRDefault="003323AC">
            <w:pPr>
              <w:spacing w:after="0" w:line="240" w:lineRule="auto"/>
            </w:pPr>
            <w:r>
              <w:t>21</w:t>
            </w:r>
          </w:p>
        </w:tc>
      </w:tr>
    </w:tbl>
    <w:p w:rsidR="004F0F34" w:rsidRDefault="003323AC">
      <w:r>
        <w:br/>
      </w:r>
    </w:p>
    <w:p w:rsidR="004F0F34" w:rsidRDefault="003323AC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4F0F34" w:rsidRDefault="003323AC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4F0F34" w:rsidRDefault="003323AC">
      <w:pPr>
        <w:spacing w:line="240" w:lineRule="auto"/>
        <w:jc w:val="center"/>
      </w:pPr>
      <w:r>
        <w:rPr>
          <w:b/>
          <w:sz w:val="28"/>
        </w:rPr>
        <w:t>I - VI 2025.</w:t>
      </w:r>
    </w:p>
    <w:p w:rsidR="004F0F34" w:rsidRDefault="004F0F34"/>
    <w:p w:rsidR="004F0F34" w:rsidRDefault="003323AC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4F0F34" w:rsidRDefault="003323AC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700"/>
        <w:gridCol w:w="3180"/>
        <w:gridCol w:w="700"/>
        <w:gridCol w:w="1860"/>
        <w:gridCol w:w="1860"/>
        <w:gridCol w:w="700"/>
      </w:tblGrid>
      <w:tr w:rsidR="004F0F34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F0F3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168.696,28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243.769,50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144,5</w:t>
            </w:r>
          </w:p>
        </w:tc>
      </w:tr>
      <w:tr w:rsidR="004F0F3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159.561,16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243.650,58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152,7</w:t>
            </w:r>
          </w:p>
        </w:tc>
      </w:tr>
      <w:tr w:rsidR="004F0F3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0F34" w:rsidRDefault="004F0F3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9.135,12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118,92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1,3</w:t>
            </w:r>
          </w:p>
        </w:tc>
      </w:tr>
      <w:tr w:rsidR="004F0F3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F0F3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F0F3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0F34" w:rsidRDefault="004F0F3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</w:t>
            </w:r>
            <w:r>
              <w:rPr>
                <w:b/>
                <w:sz w:val="18"/>
              </w:rPr>
              <w:t xml:space="preserve"> PRIHODA OD NEFINANCIJSKE IMOVINE (šifre 7-4,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X002, 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4F0F3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F0F3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F0F3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0F34" w:rsidRDefault="004F0F3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4F0F3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0F34" w:rsidRDefault="004F0F3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9.135,12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118,92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1,3</w:t>
            </w:r>
          </w:p>
        </w:tc>
      </w:tr>
    </w:tbl>
    <w:p w:rsidR="004F0F34" w:rsidRDefault="004F0F34">
      <w:pPr>
        <w:spacing w:after="0"/>
      </w:pPr>
    </w:p>
    <w:p w:rsidR="004F0F34" w:rsidRDefault="003323AC">
      <w:pPr>
        <w:spacing w:line="240" w:lineRule="auto"/>
        <w:jc w:val="both"/>
      </w:pPr>
      <w:r>
        <w:t xml:space="preserve">Na dan 30.06.2025. godine Dječji vrtić Zeko Kneževi Vinogradi ostvario je višak </w:t>
      </w:r>
      <w:r>
        <w:t>prihoda poslovanja u iznosu od 118,92 eura.</w:t>
      </w:r>
    </w:p>
    <w:p w:rsidR="004F0F34" w:rsidRDefault="003323AC">
      <w:r>
        <w:br/>
      </w:r>
    </w:p>
    <w:p w:rsidR="004F0F34" w:rsidRDefault="003323AC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700"/>
        <w:gridCol w:w="3180"/>
        <w:gridCol w:w="700"/>
        <w:gridCol w:w="1860"/>
        <w:gridCol w:w="1860"/>
        <w:gridCol w:w="700"/>
      </w:tblGrid>
      <w:tr w:rsidR="004F0F34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F0F3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Tekuće pomoći proračunskim korisnicima iz </w:t>
            </w:r>
            <w:r>
              <w:rPr>
                <w:sz w:val="18"/>
              </w:rPr>
              <w:t>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2.405,40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4F0F34" w:rsidRDefault="004F0F34">
      <w:pPr>
        <w:spacing w:after="0"/>
      </w:pPr>
    </w:p>
    <w:p w:rsidR="004F0F34" w:rsidRDefault="003323AC">
      <w:pPr>
        <w:spacing w:line="240" w:lineRule="auto"/>
        <w:jc w:val="both"/>
      </w:pPr>
      <w:r>
        <w:t>U 2024. godini MRRFEU  je prenijelo sredstva za odobren projekt sanacije zgrade područnog vrtića u Suzi</w:t>
      </w:r>
    </w:p>
    <w:p w:rsidR="004F0F34" w:rsidRDefault="004F0F34"/>
    <w:p w:rsidR="004F0F34" w:rsidRDefault="003323AC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700"/>
        <w:gridCol w:w="3180"/>
        <w:gridCol w:w="700"/>
        <w:gridCol w:w="1860"/>
        <w:gridCol w:w="1860"/>
        <w:gridCol w:w="700"/>
      </w:tblGrid>
      <w:tr w:rsidR="004F0F34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F0F3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141.702,18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216.887,47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153,1</w:t>
            </w:r>
          </w:p>
        </w:tc>
      </w:tr>
    </w:tbl>
    <w:p w:rsidR="004F0F34" w:rsidRDefault="004F0F34">
      <w:pPr>
        <w:spacing w:after="0"/>
      </w:pPr>
    </w:p>
    <w:p w:rsidR="004F0F34" w:rsidRDefault="003323AC">
      <w:pPr>
        <w:spacing w:line="240" w:lineRule="auto"/>
        <w:jc w:val="both"/>
      </w:pPr>
      <w:r>
        <w:t xml:space="preserve">Do povećanja je došlo zbog povećanja naknade za prijevoz zaposlenih na posao i s </w:t>
      </w:r>
      <w:r>
        <w:t>posla (cijene i novih djelatnica sa udaljenijim mjestom prebivališta)  te radi povećanja plaća za zaposlene (u dogovoru s Osnivačem).</w:t>
      </w:r>
    </w:p>
    <w:p w:rsidR="004F0F34" w:rsidRDefault="004F0F34"/>
    <w:p w:rsidR="004F0F34" w:rsidRDefault="003323AC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700"/>
        <w:gridCol w:w="3180"/>
        <w:gridCol w:w="700"/>
        <w:gridCol w:w="1860"/>
        <w:gridCol w:w="1860"/>
        <w:gridCol w:w="700"/>
      </w:tblGrid>
      <w:tr w:rsidR="004F0F34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</w:t>
            </w:r>
            <w:r>
              <w:rPr>
                <w:b/>
                <w:sz w:val="18"/>
              </w:rPr>
              <w:t>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F0F3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112.001,44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171.974,59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153,5</w:t>
            </w:r>
          </w:p>
        </w:tc>
      </w:tr>
    </w:tbl>
    <w:p w:rsidR="004F0F34" w:rsidRDefault="004F0F34">
      <w:pPr>
        <w:spacing w:after="0"/>
      </w:pPr>
    </w:p>
    <w:p w:rsidR="004F0F34" w:rsidRDefault="003323AC">
      <w:pPr>
        <w:spacing w:line="240" w:lineRule="auto"/>
        <w:jc w:val="both"/>
      </w:pPr>
      <w:r>
        <w:t>Do povećanja je došlo zbog povećanja plaća za zaposlene (u dogovoru s Osnivačem).</w:t>
      </w:r>
    </w:p>
    <w:p w:rsidR="004F0F34" w:rsidRDefault="004F0F34"/>
    <w:p w:rsidR="004F0F34" w:rsidRDefault="003323AC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700"/>
        <w:gridCol w:w="3180"/>
        <w:gridCol w:w="700"/>
        <w:gridCol w:w="1860"/>
        <w:gridCol w:w="1860"/>
        <w:gridCol w:w="700"/>
      </w:tblGrid>
      <w:tr w:rsidR="004F0F34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F0F3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7.676,97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11.293,22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147,1</w:t>
            </w:r>
          </w:p>
        </w:tc>
      </w:tr>
    </w:tbl>
    <w:p w:rsidR="004F0F34" w:rsidRDefault="004F0F34">
      <w:pPr>
        <w:spacing w:after="0"/>
      </w:pPr>
    </w:p>
    <w:p w:rsidR="004F0F34" w:rsidRDefault="003323AC">
      <w:pPr>
        <w:spacing w:line="240" w:lineRule="auto"/>
        <w:jc w:val="both"/>
      </w:pPr>
      <w:r>
        <w:t xml:space="preserve">Do povećanja je došlo zbog povećanja naknade za </w:t>
      </w:r>
      <w:r>
        <w:t>prijevoz zaposlenih na posao i s posla (cijene i novih djelatnica sa udaljenijim mjestom prebivališta)</w:t>
      </w:r>
    </w:p>
    <w:p w:rsidR="004F0F34" w:rsidRDefault="004F0F34"/>
    <w:p w:rsidR="004F0F34" w:rsidRDefault="003323AC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700"/>
        <w:gridCol w:w="3180"/>
        <w:gridCol w:w="700"/>
        <w:gridCol w:w="1860"/>
        <w:gridCol w:w="1860"/>
        <w:gridCol w:w="700"/>
      </w:tblGrid>
      <w:tr w:rsidR="004F0F34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</w:t>
            </w:r>
            <w:r>
              <w:rPr>
                <w:b/>
                <w:sz w:val="18"/>
              </w:rPr>
              <w:t>ndeks (%)</w:t>
            </w:r>
          </w:p>
        </w:tc>
      </w:tr>
      <w:tr w:rsidR="004F0F3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774,30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2.654,23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342,8</w:t>
            </w:r>
          </w:p>
        </w:tc>
      </w:tr>
    </w:tbl>
    <w:p w:rsidR="004F0F34" w:rsidRDefault="004F0F34">
      <w:pPr>
        <w:spacing w:after="0"/>
      </w:pPr>
    </w:p>
    <w:p w:rsidR="004F0F34" w:rsidRDefault="003323AC">
      <w:pPr>
        <w:spacing w:line="240" w:lineRule="auto"/>
        <w:jc w:val="both"/>
      </w:pPr>
      <w:r>
        <w:t>Do povećanja je došlo uslijed sanacija postojećeg objekta matičnog vrtića u Kneževim Vinogradima.</w:t>
      </w:r>
    </w:p>
    <w:p w:rsidR="004F0F34" w:rsidRDefault="004F0F34"/>
    <w:p w:rsidR="004F0F34" w:rsidRDefault="003323AC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700"/>
        <w:gridCol w:w="3180"/>
        <w:gridCol w:w="700"/>
        <w:gridCol w:w="1860"/>
        <w:gridCol w:w="1860"/>
        <w:gridCol w:w="700"/>
      </w:tblGrid>
      <w:tr w:rsidR="004F0F34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F0F3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192,36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716,96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372,7</w:t>
            </w:r>
          </w:p>
        </w:tc>
      </w:tr>
    </w:tbl>
    <w:p w:rsidR="004F0F34" w:rsidRDefault="004F0F34">
      <w:pPr>
        <w:spacing w:after="0"/>
      </w:pPr>
    </w:p>
    <w:p w:rsidR="004F0F34" w:rsidRDefault="003323AC">
      <w:pPr>
        <w:spacing w:line="240" w:lineRule="auto"/>
        <w:jc w:val="both"/>
      </w:pPr>
      <w:r>
        <w:t>Do povećanja je došlo zbog obavljanja redovitih servisa na postojećoj opremi.</w:t>
      </w:r>
    </w:p>
    <w:p w:rsidR="004F0F34" w:rsidRDefault="004F0F34"/>
    <w:p w:rsidR="004F0F34" w:rsidRDefault="003323AC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700"/>
        <w:gridCol w:w="3180"/>
        <w:gridCol w:w="700"/>
        <w:gridCol w:w="1860"/>
        <w:gridCol w:w="1860"/>
        <w:gridCol w:w="700"/>
      </w:tblGrid>
      <w:tr w:rsidR="004F0F34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rač.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F0F3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1.138,00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F0F34" w:rsidRDefault="004F0F34">
      <w:pPr>
        <w:spacing w:after="0"/>
      </w:pPr>
    </w:p>
    <w:p w:rsidR="004F0F34" w:rsidRDefault="003323AC">
      <w:pPr>
        <w:spacing w:line="240" w:lineRule="auto"/>
        <w:jc w:val="both"/>
      </w:pPr>
      <w:r>
        <w:t xml:space="preserve">Do povećanja je došlo zbog isplate naknade za nezapošljavanje invalida </w:t>
      </w:r>
      <w:r>
        <w:t>zbog prelaska praga zaposlenih u vrtiću.</w:t>
      </w:r>
    </w:p>
    <w:p w:rsidR="004F0F34" w:rsidRDefault="004F0F34"/>
    <w:p w:rsidR="004F0F34" w:rsidRDefault="003323AC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700"/>
        <w:gridCol w:w="3180"/>
        <w:gridCol w:w="700"/>
        <w:gridCol w:w="1860"/>
        <w:gridCol w:w="1860"/>
        <w:gridCol w:w="700"/>
      </w:tblGrid>
      <w:tr w:rsidR="004F0F34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F0F3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0F34" w:rsidRDefault="004F0F3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Prosječan broj zaposlenih kod korisnika na osnovi </w:t>
            </w:r>
            <w:r>
              <w:rPr>
                <w:sz w:val="18"/>
              </w:rPr>
              <w:t>sati rada (cijeli broj)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:rsidR="004F0F34" w:rsidRDefault="004F0F34">
      <w:pPr>
        <w:spacing w:after="0"/>
      </w:pPr>
    </w:p>
    <w:p w:rsidR="004F0F34" w:rsidRDefault="003323AC">
      <w:pPr>
        <w:spacing w:line="240" w:lineRule="auto"/>
        <w:jc w:val="both"/>
      </w:pPr>
      <w:r>
        <w:t>Prosječan broj zaposlenih kod korisnika na osnovi sati rada – broj odrađenih sati je manji u odnosu na Prosječan broj zaposlenih kod korisnika na osnovi stanja na početku i na kraju izvještajnog razdoblja zbog</w:t>
      </w:r>
      <w:r>
        <w:t xml:space="preserve"> djelatnica koje su na bolovanjima (učestala bolovanja na teret poslodavca, roditeljski dopust i dopust radi skrbi i njege djeteta).</w:t>
      </w:r>
    </w:p>
    <w:p w:rsidR="004F0F34" w:rsidRDefault="004F0F34"/>
    <w:p w:rsidR="004F0F34" w:rsidRDefault="003323AC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:rsidR="004F0F34" w:rsidRDefault="003323AC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883"/>
        <w:gridCol w:w="4008"/>
        <w:gridCol w:w="882"/>
        <w:gridCol w:w="2345"/>
        <w:gridCol w:w="882"/>
      </w:tblGrid>
      <w:tr w:rsidR="004F0F34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F0F3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0F34" w:rsidRDefault="004F0F3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</w:t>
            </w:r>
            <w:r>
              <w:rPr>
                <w:sz w:val="18"/>
              </w:rPr>
              <w:t>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0F34" w:rsidRDefault="003323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F0F34" w:rsidRDefault="004F0F34">
      <w:pPr>
        <w:spacing w:after="0"/>
      </w:pPr>
    </w:p>
    <w:p w:rsidR="004F0F34" w:rsidRDefault="003323AC">
      <w:pPr>
        <w:spacing w:line="240" w:lineRule="auto"/>
        <w:jc w:val="both"/>
      </w:pPr>
      <w:r>
        <w:t>Na dan 30.06.2025. nemamo dospjelih obveza.</w:t>
      </w:r>
    </w:p>
    <w:p w:rsidR="004F0F34" w:rsidRDefault="004F0F34"/>
    <w:sectPr w:rsidR="004F0F34" w:rsidSect="00A01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4F0F34"/>
    <w:rsid w:val="003323AC"/>
    <w:rsid w:val="004F0F34"/>
    <w:rsid w:val="00770802"/>
    <w:rsid w:val="00A017D8"/>
    <w:rsid w:val="00C65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7D8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698</Words>
  <Characters>3983</Characters>
  <Application>Microsoft Office Word</Application>
  <DocSecurity>0</DocSecurity>
  <Lines>33</Lines>
  <Paragraphs>9</Paragraphs>
  <ScaleCrop>false</ScaleCrop>
  <Company/>
  <LinksUpToDate>false</LinksUpToDate>
  <CharactersWithSpaces>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Emma</cp:lastModifiedBy>
  <cp:revision>2</cp:revision>
  <cp:lastPrinted>2025-07-10T10:50:00Z</cp:lastPrinted>
  <dcterms:created xsi:type="dcterms:W3CDTF">2025-07-11T09:11:00Z</dcterms:created>
  <dcterms:modified xsi:type="dcterms:W3CDTF">2025-07-11T09:11:00Z</dcterms:modified>
</cp:coreProperties>
</file>