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+*xfs*pvs*Akl*cvA*xBj*tay*CcE*sha*mhs*cEc*pBk*-</w:t>
            </w:r>
            <w:r>
              <w:rPr>
                <w:rFonts w:ascii="PDF417x" w:hAnsi="PDF417x"/>
                <w:sz w:val="24"/>
                <w:szCs w:val="24"/>
              </w:rPr>
              <w:br/>
              <w:t>+*yqw*xga*xCk*thA*ugc*xDg*snE*gjl*Fya*xCc*zew*-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+*eDs*ufy*lyd*lyd*lyd*Bnj*vtb*ruB*lmy*rkf*zfE*-</w:t>
            </w:r>
            <w:r>
              <w:rPr>
                <w:rFonts w:ascii="PDF417x" w:hAnsi="PDF417x"/>
                <w:sz w:val="24"/>
                <w:szCs w:val="24"/>
              </w:rPr>
              <w:br/>
              <w:t>+*ftw*cyy*nnB*EvA*ajb*kvr*qFA*okg*xxn*chk*onA*-</w:t>
            </w:r>
            <w:r>
              <w:rPr>
                <w:rFonts w:ascii="PDF417x" w:hAnsi="PDF417x"/>
                <w:sz w:val="24"/>
                <w:szCs w:val="24"/>
              </w:rPr>
              <w:br/>
              <w:t>+*ftA*yae*gFz*xjj*wfg*wgh*wEl*sCu*Bjq*EjE*uws*-</w:t>
            </w:r>
            <w:r>
              <w:rPr>
                <w:rFonts w:ascii="PDF417x" w:hAnsi="PDF417x"/>
                <w:sz w:val="24"/>
                <w:szCs w:val="24"/>
              </w:rPr>
              <w:br/>
              <w:t>+*xjq*Dxo*mcz*uzc*Awn*jtt*nfs*jvm*twr*kxb*uzq*-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D543F24">
            <wp:simplePos x="0" y="0"/>
            <wp:positionH relativeFrom="column">
              <wp:posOffset>229235</wp:posOffset>
            </wp:positionH>
            <wp:positionV relativeFrom="paragraph">
              <wp:posOffset>-445770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Pr="00F827A4" w:rsidRDefault="003F65C1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REPUBLIKA HRVATSKA</w:t>
      </w:r>
    </w:p>
    <w:p w14:paraId="75F812B6" w14:textId="2FD81058" w:rsidR="008C5FE5" w:rsidRPr="00F827A4" w:rsidRDefault="00F827A4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OSJEČKO-BARANJSKA ŽUPANIJA</w:t>
      </w:r>
    </w:p>
    <w:p w14:paraId="2E955F68" w14:textId="5CA53C0E" w:rsidR="00B92D0F" w:rsidRPr="00F827A4" w:rsidRDefault="00F827A4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OPĆINA KNEŽEVI VINOGRADI</w:t>
      </w:r>
    </w:p>
    <w:p w14:paraId="49FDBA6E" w14:textId="30CA9666" w:rsidR="00F827A4" w:rsidRPr="00F827A4" w:rsidRDefault="003B613C" w:rsidP="00B92D0F">
      <w:pPr>
        <w:jc w:val="both"/>
        <w:rPr>
          <w:rFonts w:ascii="Times New Roman" w:eastAsia="Times New Roman" w:hAnsi="Times New Roman" w:cs="Times New Roman"/>
          <w:noProof w:val="0"/>
        </w:rPr>
      </w:pP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Općinsko vijeće</w:t>
      </w:r>
    </w:p>
    <w:p w14:paraId="3379EE20" w14:textId="77777777" w:rsidR="00B92D0F" w:rsidRPr="00F827A4" w:rsidRDefault="00B92D0F" w:rsidP="00B92D0F">
      <w:pPr>
        <w:jc w:val="both"/>
        <w:rPr>
          <w:rFonts w:ascii="Times New Roman" w:eastAsia="Times New Roman" w:hAnsi="Times New Roman" w:cs="Times New Roman"/>
          <w:noProof w:val="0"/>
        </w:rPr>
      </w:pPr>
    </w:p>
    <w:p w14:paraId="67B11731" w14:textId="77C2F2BF" w:rsidR="00B92D0F" w:rsidRPr="00F827A4" w:rsidRDefault="00C9578C" w:rsidP="00B92D0F">
      <w:pPr>
        <w:rPr>
          <w:rFonts w:ascii="Times New Roman" w:hAnsi="Times New Roman" w:cs="Times New Roman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402-02/26-01/09</w:t>
      </w:r>
      <w:r w:rsidR="008C5FE5"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0FD39D47" w14:textId="3B225B5A" w:rsidR="00B92D0F" w:rsidRPr="00F827A4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2158-23-01/01-26-2</w:t>
      </w:r>
    </w:p>
    <w:p w14:paraId="4445648A" w14:textId="7E572A66" w:rsidR="00B92D0F" w:rsidRPr="00F827A4" w:rsidRDefault="00041B62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proofErr w:type="spellStart"/>
      <w:r w:rsidRPr="00041B62">
        <w:rPr>
          <w:rFonts w:ascii="Times New Roman" w:eastAsia="Times New Roman" w:hAnsi="Times New Roman" w:cs="Times New Roman"/>
          <w:noProof w:val="0"/>
          <w:lang w:eastAsia="hr-HR"/>
        </w:rPr>
        <w:t>Kn.Vinogradi</w:t>
      </w:r>
      <w:proofErr w:type="spellEnd"/>
      <w:r w:rsidR="00C9578C" w:rsidRPr="00F827A4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B92D0F"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18.09.2026.</w:t>
      </w:r>
    </w:p>
    <w:p w14:paraId="6288A7D1" w14:textId="77777777" w:rsidR="00B92D0F" w:rsidRPr="00F827A4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3A43761B" w14:textId="77777777" w:rsidR="00354CE0" w:rsidRPr="00F827A4" w:rsidRDefault="00354CE0" w:rsidP="00354CE0">
      <w:pPr>
        <w:rPr>
          <w:rFonts w:ascii="Times New Roman" w:hAnsi="Times New Roman" w:cs="Times New Roman"/>
        </w:rPr>
      </w:pPr>
    </w:p>
    <w:p w14:paraId="4916BFD3" w14:textId="77777777" w:rsidR="00354CE0" w:rsidRDefault="00354CE0" w:rsidP="00354C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Temeljem članka </w:t>
      </w:r>
      <w:r>
        <w:rPr>
          <w:rFonts w:ascii="Times New Roman" w:hAnsi="Times New Roman"/>
        </w:rPr>
        <w:t>32</w:t>
      </w:r>
      <w:r w:rsidRPr="002A2EE0">
        <w:rPr>
          <w:rFonts w:ascii="Times New Roman" w:hAnsi="Times New Roman"/>
        </w:rPr>
        <w:t>. Statuta Općine Kneževi Vinogradi (Službeni glasnik 3/13, 3/18, 3/20, 1/21, 4/21, 22/23, 7/25, 11/25</w:t>
      </w:r>
      <w:r>
        <w:rPr>
          <w:rFonts w:ascii="Times New Roman" w:hAnsi="Times New Roman"/>
        </w:rPr>
        <w:t>, primjenjujući Zakon o financiranju vodnoga gospodarstva (</w:t>
      </w:r>
      <w:r w:rsidRPr="00716C7F">
        <w:rPr>
          <w:rFonts w:ascii="Times New Roman" w:hAnsi="Times New Roman" w:cs="Times New Roman"/>
        </w:rPr>
        <w:t>Narodne novine  153/09, 90/11, 56/13, 154/14 , 119/15, 120/16, 127/17, 66/19, 36/24)</w:t>
      </w:r>
      <w:r>
        <w:rPr>
          <w:rFonts w:ascii="Times New Roman" w:hAnsi="Times New Roman" w:cs="Times New Roman"/>
        </w:rPr>
        <w:t xml:space="preserve">, Općinsko vijeće Općine Kneževi Vinogradi na svojoj 12. sjednici, održanoj 18.9.2026. godine donijelo je </w:t>
      </w:r>
    </w:p>
    <w:p w14:paraId="3181DC41" w14:textId="77777777" w:rsidR="00A152A3" w:rsidRDefault="00A152A3" w:rsidP="00D707B3">
      <w:pPr>
        <w:rPr>
          <w:rFonts w:ascii="Times New Roman" w:hAnsi="Times New Roman" w:cs="Times New Roman"/>
        </w:rPr>
      </w:pPr>
    </w:p>
    <w:p w14:paraId="2CE8844B" w14:textId="77777777" w:rsidR="00A152A3" w:rsidRDefault="00A152A3" w:rsidP="00D707B3">
      <w:pPr>
        <w:rPr>
          <w:rFonts w:ascii="Times New Roman" w:hAnsi="Times New Roman" w:cs="Times New Roman"/>
        </w:rPr>
      </w:pPr>
    </w:p>
    <w:p w14:paraId="695BB4EB" w14:textId="0DFF6B7D" w:rsidR="00A152A3" w:rsidRDefault="00A152A3" w:rsidP="00A152A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 D L U K U</w:t>
      </w:r>
    </w:p>
    <w:p w14:paraId="067D37DD" w14:textId="54BF071B" w:rsidR="00A152A3" w:rsidRDefault="00A152A3" w:rsidP="00A152A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 stavljanju izvan snage Programa utroška sredstava vodnog doprinosa</w:t>
      </w:r>
    </w:p>
    <w:p w14:paraId="3E2EF950" w14:textId="77777777" w:rsidR="00A152A3" w:rsidRDefault="00A152A3" w:rsidP="00A152A3">
      <w:pPr>
        <w:jc w:val="center"/>
        <w:rPr>
          <w:rFonts w:ascii="Times New Roman" w:hAnsi="Times New Roman" w:cs="Times New Roman"/>
          <w:b/>
          <w:bCs/>
        </w:rPr>
      </w:pPr>
    </w:p>
    <w:p w14:paraId="697C1C6D" w14:textId="77777777" w:rsidR="00A152A3" w:rsidRDefault="00A152A3" w:rsidP="00A152A3">
      <w:pPr>
        <w:jc w:val="center"/>
        <w:rPr>
          <w:rFonts w:ascii="Times New Roman" w:hAnsi="Times New Roman" w:cs="Times New Roman"/>
          <w:b/>
          <w:bCs/>
        </w:rPr>
      </w:pPr>
    </w:p>
    <w:p w14:paraId="2395A96B" w14:textId="67F7BC08" w:rsidR="00A152A3" w:rsidRDefault="00A152A3" w:rsidP="00A152A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Članak 1.</w:t>
      </w:r>
    </w:p>
    <w:p w14:paraId="51FE162D" w14:textId="782EAEDC" w:rsidR="00A152A3" w:rsidRDefault="00A152A3" w:rsidP="00A152A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Stavlja se izvan snage Program o utrošku sredstava vodnoga doprinosa (Službeni glasnik 18/25).</w:t>
      </w:r>
    </w:p>
    <w:p w14:paraId="72D9918F" w14:textId="77777777" w:rsidR="00A152A3" w:rsidRDefault="00A152A3" w:rsidP="00A152A3">
      <w:pPr>
        <w:jc w:val="both"/>
        <w:rPr>
          <w:rFonts w:ascii="Times New Roman" w:hAnsi="Times New Roman" w:cs="Times New Roman"/>
        </w:rPr>
      </w:pPr>
    </w:p>
    <w:p w14:paraId="0CDCEEF5" w14:textId="77777777" w:rsidR="00A152A3" w:rsidRDefault="00A152A3" w:rsidP="00A152A3">
      <w:pPr>
        <w:jc w:val="both"/>
        <w:rPr>
          <w:rFonts w:ascii="Times New Roman" w:hAnsi="Times New Roman" w:cs="Times New Roman"/>
        </w:rPr>
      </w:pPr>
    </w:p>
    <w:p w14:paraId="1B09A8B1" w14:textId="05B21CA1" w:rsidR="00A152A3" w:rsidRDefault="00A152A3" w:rsidP="00A152A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Članak 2.</w:t>
      </w:r>
    </w:p>
    <w:p w14:paraId="4BA1CA4E" w14:textId="6FBABFD8" w:rsidR="00A152A3" w:rsidRPr="00A152A3" w:rsidRDefault="00A152A3" w:rsidP="00A152A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Ova Odluka stupa na snagu drugog dana od dana objave u Službenom glasniku.</w:t>
      </w:r>
    </w:p>
    <w:p w14:paraId="6FAAE57C" w14:textId="77777777" w:rsidR="00A152A3" w:rsidRPr="00A152A3" w:rsidRDefault="00A152A3" w:rsidP="00A152A3">
      <w:pPr>
        <w:jc w:val="center"/>
        <w:rPr>
          <w:rFonts w:ascii="Times New Roman" w:hAnsi="Times New Roman"/>
          <w:b/>
          <w:bCs/>
        </w:rPr>
      </w:pPr>
    </w:p>
    <w:p w14:paraId="3BBAD26A" w14:textId="44EDBF92" w:rsidR="00D707B3" w:rsidRPr="00F827A4" w:rsidRDefault="00D707B3" w:rsidP="00D707B3">
      <w:pPr>
        <w:rPr>
          <w:rFonts w:ascii="Times New Roman" w:hAnsi="Times New Roman" w:cs="Times New Roman"/>
        </w:rPr>
      </w:pPr>
    </w:p>
    <w:p w14:paraId="6FDB1A94" w14:textId="77777777" w:rsidR="008C5FE5" w:rsidRPr="00F827A4" w:rsidRDefault="008C5FE5" w:rsidP="00D707B3">
      <w:pPr>
        <w:rPr>
          <w:rFonts w:ascii="Times New Roman" w:hAnsi="Times New Roman" w:cs="Times New Roman"/>
        </w:rPr>
      </w:pPr>
    </w:p>
    <w:p w14:paraId="372E8CE5" w14:textId="0FE0071C" w:rsidR="00D707B3" w:rsidRPr="00F827A4" w:rsidRDefault="00D707B3" w:rsidP="00D707B3">
      <w:pPr>
        <w:rPr>
          <w:rFonts w:ascii="Times New Roman" w:hAnsi="Times New Roman" w:cs="Times New Roman"/>
        </w:rPr>
      </w:pPr>
    </w:p>
    <w:p w14:paraId="207D6F73" w14:textId="0729640D" w:rsidR="00D707B3" w:rsidRPr="00F827A4" w:rsidRDefault="00D707B3" w:rsidP="00D707B3">
      <w:pPr>
        <w:rPr>
          <w:rFonts w:ascii="Times New Roman" w:hAnsi="Times New Roman" w:cs="Times New Roman"/>
        </w:rPr>
      </w:pPr>
    </w:p>
    <w:p w14:paraId="59EFEEF5" w14:textId="64AF1B99" w:rsidR="00D707B3" w:rsidRPr="00F827A4" w:rsidRDefault="00D707B3" w:rsidP="00D707B3">
      <w:pPr>
        <w:rPr>
          <w:rFonts w:ascii="Times New Roman" w:hAnsi="Times New Roman" w:cs="Times New Roman"/>
        </w:rPr>
      </w:pPr>
    </w:p>
    <w:p w14:paraId="2CC29A52" w14:textId="77777777" w:rsidR="00D707B3" w:rsidRPr="00F827A4" w:rsidRDefault="00D707B3" w:rsidP="00D707B3">
      <w:pPr>
        <w:rPr>
          <w:rFonts w:ascii="Times New Roman" w:hAnsi="Times New Roman" w:cs="Times New Roman"/>
        </w:rPr>
      </w:pPr>
    </w:p>
    <w:p w14:paraId="4F3B13DE" w14:textId="77777777" w:rsidR="00D707B3" w:rsidRPr="00F827A4" w:rsidRDefault="00D707B3" w:rsidP="00D707B3">
      <w:pPr>
        <w:rPr>
          <w:rFonts w:ascii="Times New Roman" w:hAnsi="Times New Roman" w:cs="Times New Roman"/>
        </w:rPr>
      </w:pPr>
    </w:p>
    <w:p w14:paraId="6CAB9CA4" w14:textId="49391107" w:rsidR="00F827A4" w:rsidRDefault="003B613C" w:rsidP="003B613C">
      <w:pPr>
        <w:ind w:left="6372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PREDSJED</w:t>
      </w:r>
      <w:r w:rsidR="008D6A84">
        <w:rPr>
          <w:rFonts w:ascii="Times New Roman" w:hAnsi="Times New Roman" w:cs="Times New Roman"/>
        </w:rPr>
        <w:t>NICA</w:t>
      </w:r>
    </w:p>
    <w:p w14:paraId="2226C1FC" w14:textId="7A4301F2" w:rsidR="003B613C" w:rsidRDefault="003B613C" w:rsidP="00D707B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OPĆINSKOG VIJEĆA</w:t>
      </w:r>
    </w:p>
    <w:p w14:paraId="707FBC3E" w14:textId="77777777" w:rsidR="008D6A84" w:rsidRDefault="008D6A84" w:rsidP="008D6A84">
      <w:pPr>
        <w:ind w:left="7080" w:firstLine="708"/>
        <w:rPr>
          <w:rFonts w:ascii="Times New Roman" w:hAnsi="Times New Roman"/>
          <w:bCs/>
        </w:rPr>
      </w:pPr>
      <w:r w:rsidRPr="002A2EE0">
        <w:rPr>
          <w:rFonts w:ascii="Times New Roman" w:hAnsi="Times New Roman"/>
          <w:bCs/>
        </w:rPr>
        <w:t>Ružica Batori</w:t>
      </w:r>
    </w:p>
    <w:p w14:paraId="77AEA8C2" w14:textId="544B86D0" w:rsidR="003B613C" w:rsidRPr="00F827A4" w:rsidRDefault="003B613C" w:rsidP="00D707B3">
      <w:pPr>
        <w:jc w:val="right"/>
        <w:rPr>
          <w:rFonts w:ascii="Times New Roman" w:hAnsi="Times New Roman" w:cs="Times New Roman"/>
        </w:rPr>
      </w:pPr>
    </w:p>
    <w:p w14:paraId="2DE46E4B" w14:textId="77777777" w:rsidR="00D707B3" w:rsidRPr="00F827A4" w:rsidRDefault="00D707B3" w:rsidP="00D707B3">
      <w:pPr>
        <w:jc w:val="right"/>
        <w:rPr>
          <w:rFonts w:ascii="Times New Roman" w:hAnsi="Times New Roman" w:cs="Times New Roman"/>
        </w:rPr>
      </w:pPr>
    </w:p>
    <w:p w14:paraId="2F67EE11" w14:textId="77777777" w:rsidR="00D707B3" w:rsidRPr="00F827A4" w:rsidRDefault="00D707B3" w:rsidP="00D707B3">
      <w:pPr>
        <w:rPr>
          <w:rFonts w:ascii="Times New Roman" w:hAnsi="Times New Roman" w:cs="Times New Roman"/>
        </w:rPr>
      </w:pPr>
    </w:p>
    <w:p w14:paraId="5D8B9E09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503AA9F7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5975BBE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4AA78142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3408CE5" w14:textId="12261E34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a14="http://schemas.microsoft.com/office/drawing/2010/main" xmlns:a="http://schemas.openxmlformats.org/drawingml/2006/main" xmlns:sl="http://schemas.openxmlformats.org/schemaLibrary/2006/main"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id="Text Box 2" o:spid="_x0000_s1026" stroked="f">
                <v:textbox>
                  <w:txbxContent>
                    <w:p w:rsidR="008A562A" w:rsidRDefault="008A562A" w14:paraId="76EF94CE" w14:textId="77777777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1B62"/>
    <w:rsid w:val="00096AF8"/>
    <w:rsid w:val="00275B0C"/>
    <w:rsid w:val="00347D72"/>
    <w:rsid w:val="00354CE0"/>
    <w:rsid w:val="003B613C"/>
    <w:rsid w:val="003F65C1"/>
    <w:rsid w:val="00436B05"/>
    <w:rsid w:val="00693AB1"/>
    <w:rsid w:val="006E120A"/>
    <w:rsid w:val="008A562A"/>
    <w:rsid w:val="008C5FE5"/>
    <w:rsid w:val="008D6A84"/>
    <w:rsid w:val="009B7A12"/>
    <w:rsid w:val="00A152A3"/>
    <w:rsid w:val="00A836D0"/>
    <w:rsid w:val="00A90DF7"/>
    <w:rsid w:val="00AC35DA"/>
    <w:rsid w:val="00B92D0F"/>
    <w:rsid w:val="00C9578C"/>
    <w:rsid w:val="00D707B3"/>
    <w:rsid w:val="00E55405"/>
    <w:rsid w:val="00F827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73745B29-A942-4A87-A720-49CCA408C66C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Zeljka Kolaric</cp:lastModifiedBy>
  <cp:revision>3</cp:revision>
  <cp:lastPrinted>2014-11-26T14:09:00Z</cp:lastPrinted>
  <dcterms:created xsi:type="dcterms:W3CDTF">2026-09-14T11:55:00Z</dcterms:created>
  <dcterms:modified xsi:type="dcterms:W3CDTF">2026-09-23T17:30:00Z</dcterms:modified>
</cp:coreProperties>
</file>