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+*xfs*pvs*Akl*cvA*xBj*tay*CcE*sha*mhs*cFA*pBk*-</w:t>
            </w:r>
            <w:r>
              <w:rPr>
                <w:rFonts w:ascii="PDF417x" w:hAnsi="PDF417x"/>
                <w:sz w:val="24"/>
                <w:szCs w:val="24"/>
              </w:rPr>
              <w:br/>
              <w:t>+*yqw*xBc*pws*thA*ugc*yla*icz*uwD*tDc*xCc*zew*-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+*eDs*ufy*lyd*lyd*lyd*Dos*syr*clw*dvy*jAl*zfE*-</w:t>
            </w:r>
            <w:r>
              <w:rPr>
                <w:rFonts w:ascii="PDF417x" w:hAnsi="PDF417x"/>
                <w:sz w:val="24"/>
                <w:szCs w:val="24"/>
              </w:rPr>
              <w:br/>
              <w:t>+*ftw*Fkg*bDm*xyt*Ehk*Brr*wuw*gsc*iiE*xCy*onA*-</w:t>
            </w:r>
            <w:r>
              <w:rPr>
                <w:rFonts w:ascii="PDF417x" w:hAnsi="PDF417x"/>
                <w:sz w:val="24"/>
                <w:szCs w:val="24"/>
              </w:rPr>
              <w:br/>
              <w:t>+*ftA*bxr*mDv*yuc*wvc*wlq*bmj*Aft*Drx*wCo*uws*-</w:t>
            </w:r>
            <w:r>
              <w:rPr>
                <w:rFonts w:ascii="PDF417x" w:hAnsi="PDF417x"/>
                <w:sz w:val="24"/>
                <w:szCs w:val="24"/>
              </w:rPr>
              <w:br/>
              <w:t>+*xjq*Bmb*Dcw*aci*szp*voj*ahw*jEB*lyv*Adj*uzq*-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Pr="00F827A4" w:rsidRDefault="003F65C1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REPUBLIKA HRVATSKA</w:t>
      </w:r>
    </w:p>
    <w:p w14:paraId="75F812B6" w14:textId="2FD81058" w:rsidR="008C5FE5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OSJEČKO-BARANJSKA ŽUPANIJA</w:t>
      </w:r>
    </w:p>
    <w:p w14:paraId="2E955F68" w14:textId="5CA53C0E" w:rsidR="00B92D0F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OPĆINA KNEŽEVI VINOGRADI</w:t>
      </w:r>
    </w:p>
    <w:p w14:paraId="49FDBA6E" w14:textId="30CA9666" w:rsidR="00F827A4" w:rsidRPr="00F827A4" w:rsidRDefault="003B613C" w:rsidP="00B92D0F">
      <w:pPr>
        <w:jc w:val="both"/>
        <w:rPr>
          <w:rFonts w:ascii="Times New Roman" w:eastAsia="Times New Roman" w:hAnsi="Times New Roman" w:cs="Times New Roman"/>
          <w:noProof w:val="0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Općinsko vijeće</w:t>
      </w:r>
    </w:p>
    <w:p w14:paraId="3379EE20" w14:textId="77777777" w:rsidR="00B92D0F" w:rsidRPr="00F827A4" w:rsidRDefault="00B92D0F" w:rsidP="00B92D0F">
      <w:pPr>
        <w:jc w:val="both"/>
        <w:rPr>
          <w:rFonts w:ascii="Times New Roman" w:eastAsia="Times New Roman" w:hAnsi="Times New Roman" w:cs="Times New Roman"/>
          <w:noProof w:val="0"/>
        </w:rPr>
      </w:pPr>
    </w:p>
    <w:p w14:paraId="34BAECA6" w14:textId="77777777" w:rsidR="00434F67" w:rsidRPr="00F827A4" w:rsidRDefault="00434F67" w:rsidP="00434F67">
      <w:pPr>
        <w:rPr>
          <w:rFonts w:ascii="Times New Roman" w:hAnsi="Times New Roman" w:cs="Times New Roman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KLASA:  321-02/26-01/01 </w:t>
      </w:r>
    </w:p>
    <w:p w14:paraId="021573C0" w14:textId="77777777" w:rsidR="00434F67" w:rsidRPr="00F827A4" w:rsidRDefault="00434F67" w:rsidP="00434F67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2158-23-01/01-26-2</w:t>
      </w:r>
    </w:p>
    <w:p w14:paraId="0C063F41" w14:textId="77777777" w:rsidR="00434F67" w:rsidRPr="00F827A4" w:rsidRDefault="00434F67" w:rsidP="00434F67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proofErr w:type="spellStart"/>
      <w:r w:rsidRPr="00041B62">
        <w:rPr>
          <w:rFonts w:ascii="Times New Roman" w:eastAsia="Times New Roman" w:hAnsi="Times New Roman" w:cs="Times New Roman"/>
          <w:noProof w:val="0"/>
          <w:lang w:eastAsia="hr-HR"/>
        </w:rPr>
        <w:t>Kn.Vinogradi</w:t>
      </w:r>
      <w:proofErr w:type="spellEnd"/>
      <w:r w:rsidRPr="00F827A4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18.09.2026.</w:t>
      </w:r>
    </w:p>
    <w:p w14:paraId="6288A7D1" w14:textId="77777777" w:rsidR="00B92D0F" w:rsidRPr="00FC6D28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1BD4E6FF" w14:textId="77777777" w:rsidR="00D707B3" w:rsidRPr="00FC6D28" w:rsidRDefault="00D707B3" w:rsidP="00D707B3">
      <w:pPr>
        <w:rPr>
          <w:rFonts w:ascii="Times New Roman" w:hAnsi="Times New Roman" w:cs="Times New Roman"/>
        </w:rPr>
      </w:pPr>
    </w:p>
    <w:p w14:paraId="16561DDE" w14:textId="7A430EFA" w:rsidR="00FC6D28" w:rsidRPr="00FC6D28" w:rsidRDefault="00FC6D28" w:rsidP="00FC6D28">
      <w:pPr>
        <w:ind w:firstLine="720"/>
        <w:jc w:val="both"/>
        <w:rPr>
          <w:rFonts w:ascii="Times New Roman" w:hAnsi="Times New Roman" w:cs="Times New Roman"/>
        </w:rPr>
      </w:pPr>
      <w:bookmarkStart w:id="1" w:name="_Hlk153974057"/>
      <w:bookmarkStart w:id="2" w:name="_Hlk184988342"/>
      <w:r w:rsidRPr="00FC6D28">
        <w:rPr>
          <w:rFonts w:ascii="Times New Roman" w:hAnsi="Times New Roman" w:cs="Times New Roman"/>
        </w:rPr>
        <w:t xml:space="preserve">Temeljem članka 69. stavak 4.  Zakona o šumama (Narodne novine  68/18, 115/18, 98/19, 32/20, 145/20, 101/23, 36/24), te članka 32. Statuta Općine Kneževi Vinogradi ( “Službeni glasnik” 3/13, 3/18, 3/20, 1/21, 4/21, 22/23, 7/25, 11/25), Općinsko vijeće Općine Kneževi Vinogradi,  na svojoj </w:t>
      </w:r>
      <w:r w:rsidR="00434F67">
        <w:rPr>
          <w:rFonts w:ascii="Times New Roman" w:hAnsi="Times New Roman" w:cs="Times New Roman"/>
        </w:rPr>
        <w:t xml:space="preserve">12. </w:t>
      </w:r>
      <w:r w:rsidRPr="00FC6D28">
        <w:rPr>
          <w:rFonts w:ascii="Times New Roman" w:hAnsi="Times New Roman" w:cs="Times New Roman"/>
        </w:rPr>
        <w:t xml:space="preserve">sjednici, održanoj </w:t>
      </w:r>
      <w:r w:rsidR="00434F67">
        <w:rPr>
          <w:rFonts w:ascii="Times New Roman" w:hAnsi="Times New Roman" w:cs="Times New Roman"/>
        </w:rPr>
        <w:t>18.9.2026.</w:t>
      </w:r>
      <w:r w:rsidRPr="00FC6D28">
        <w:rPr>
          <w:rFonts w:ascii="Times New Roman" w:hAnsi="Times New Roman" w:cs="Times New Roman"/>
        </w:rPr>
        <w:t xml:space="preserve"> godine donijelo je  </w:t>
      </w:r>
    </w:p>
    <w:p w14:paraId="00C47DAF" w14:textId="77777777" w:rsidR="00FC6D28" w:rsidRPr="00FC6D28" w:rsidRDefault="00FC6D28" w:rsidP="00FC6D28">
      <w:pPr>
        <w:pStyle w:val="Tijeloteksta"/>
        <w:jc w:val="center"/>
        <w:rPr>
          <w:sz w:val="22"/>
          <w:szCs w:val="22"/>
        </w:rPr>
      </w:pPr>
    </w:p>
    <w:p w14:paraId="0D164040" w14:textId="77777777" w:rsidR="00FC6D28" w:rsidRPr="00FC6D28" w:rsidRDefault="00FC6D28" w:rsidP="00FC6D28">
      <w:pPr>
        <w:pStyle w:val="Tijeloteksta"/>
        <w:jc w:val="center"/>
        <w:rPr>
          <w:sz w:val="22"/>
          <w:szCs w:val="22"/>
        </w:rPr>
      </w:pPr>
    </w:p>
    <w:p w14:paraId="29AB8808" w14:textId="77777777" w:rsidR="00FC6D28" w:rsidRPr="00FC6D28" w:rsidRDefault="00FC6D28" w:rsidP="00FC6D28">
      <w:pPr>
        <w:pStyle w:val="Tijeloteksta"/>
        <w:jc w:val="center"/>
        <w:rPr>
          <w:b/>
          <w:sz w:val="22"/>
          <w:szCs w:val="22"/>
        </w:rPr>
      </w:pPr>
      <w:r w:rsidRPr="00FC6D28">
        <w:rPr>
          <w:b/>
          <w:sz w:val="22"/>
          <w:szCs w:val="22"/>
        </w:rPr>
        <w:t>PROGRAM</w:t>
      </w:r>
    </w:p>
    <w:p w14:paraId="348E6367" w14:textId="77777777" w:rsidR="00FC6D28" w:rsidRPr="00FC6D28" w:rsidRDefault="00FC6D28" w:rsidP="00FC6D28">
      <w:pPr>
        <w:pStyle w:val="Tijeloteksta"/>
        <w:jc w:val="center"/>
        <w:rPr>
          <w:b/>
          <w:sz w:val="22"/>
          <w:szCs w:val="22"/>
        </w:rPr>
      </w:pPr>
      <w:r w:rsidRPr="00FC6D28">
        <w:rPr>
          <w:b/>
          <w:sz w:val="22"/>
          <w:szCs w:val="22"/>
        </w:rPr>
        <w:t>O IZMJENI PROGRAMA</w:t>
      </w:r>
    </w:p>
    <w:p w14:paraId="558822FF" w14:textId="77777777" w:rsidR="00FC6D28" w:rsidRPr="00FC6D28" w:rsidRDefault="00FC6D28" w:rsidP="00FC6D28">
      <w:pPr>
        <w:pStyle w:val="Tijeloteksta"/>
        <w:jc w:val="center"/>
        <w:rPr>
          <w:b/>
          <w:sz w:val="22"/>
          <w:szCs w:val="22"/>
        </w:rPr>
      </w:pPr>
      <w:r w:rsidRPr="00FC6D28">
        <w:rPr>
          <w:b/>
          <w:sz w:val="22"/>
          <w:szCs w:val="22"/>
        </w:rPr>
        <w:t>UTROŠKA SREDSTAVA ŠUMSKOG DOPRINOSA</w:t>
      </w:r>
    </w:p>
    <w:p w14:paraId="62B37826" w14:textId="77777777" w:rsidR="00FC6D28" w:rsidRPr="00FC6D28" w:rsidRDefault="00FC6D28" w:rsidP="00FC6D28">
      <w:pPr>
        <w:pStyle w:val="Tijeloteksta"/>
        <w:jc w:val="center"/>
        <w:rPr>
          <w:sz w:val="22"/>
          <w:szCs w:val="22"/>
        </w:rPr>
      </w:pPr>
    </w:p>
    <w:p w14:paraId="1A15345B" w14:textId="77777777" w:rsidR="00FC6D28" w:rsidRPr="00FC6D28" w:rsidRDefault="00FC6D28" w:rsidP="00FC6D28">
      <w:pPr>
        <w:pStyle w:val="Tijeloteksta"/>
        <w:jc w:val="center"/>
        <w:rPr>
          <w:sz w:val="22"/>
          <w:szCs w:val="22"/>
        </w:rPr>
      </w:pPr>
    </w:p>
    <w:p w14:paraId="4C2F980B" w14:textId="7D2963B4" w:rsidR="00FC6D28" w:rsidRPr="008E4300" w:rsidRDefault="00FC6D28" w:rsidP="008E4300">
      <w:pPr>
        <w:pStyle w:val="Tijeloteksta"/>
        <w:jc w:val="center"/>
        <w:rPr>
          <w:b/>
          <w:bCs/>
          <w:sz w:val="22"/>
          <w:szCs w:val="22"/>
        </w:rPr>
      </w:pPr>
      <w:r w:rsidRPr="008E4300">
        <w:rPr>
          <w:b/>
          <w:bCs/>
          <w:sz w:val="22"/>
          <w:szCs w:val="22"/>
        </w:rPr>
        <w:t>Članak 1.</w:t>
      </w:r>
    </w:p>
    <w:p w14:paraId="58E8B30A" w14:textId="07EF107E" w:rsidR="00FC6D28" w:rsidRPr="00FC6D28" w:rsidRDefault="00FC6D28" w:rsidP="00FC6D28">
      <w:pPr>
        <w:pStyle w:val="Tijeloteksta"/>
        <w:rPr>
          <w:sz w:val="22"/>
          <w:szCs w:val="22"/>
        </w:rPr>
      </w:pPr>
      <w:r w:rsidRPr="00FC6D28">
        <w:rPr>
          <w:sz w:val="22"/>
          <w:szCs w:val="22"/>
        </w:rPr>
        <w:tab/>
        <w:t xml:space="preserve">Ovim Programom mijenjaju se odredbe Programa utroška sredstava šumskog doprinosa </w:t>
      </w:r>
      <w:r w:rsidR="008E4300">
        <w:rPr>
          <w:sz w:val="22"/>
          <w:szCs w:val="22"/>
        </w:rPr>
        <w:t xml:space="preserve"> u 2026. </w:t>
      </w:r>
      <w:r w:rsidRPr="00FC6D28">
        <w:rPr>
          <w:sz w:val="22"/>
          <w:szCs w:val="22"/>
        </w:rPr>
        <w:t xml:space="preserve">(Službeni glasnik </w:t>
      </w:r>
      <w:r w:rsidR="008E4300">
        <w:rPr>
          <w:sz w:val="22"/>
          <w:szCs w:val="22"/>
        </w:rPr>
        <w:t>18/25</w:t>
      </w:r>
      <w:r w:rsidRPr="00FC6D28">
        <w:rPr>
          <w:sz w:val="22"/>
          <w:szCs w:val="22"/>
        </w:rPr>
        <w:t>) (na dalje Program).</w:t>
      </w:r>
    </w:p>
    <w:p w14:paraId="722966B0" w14:textId="77777777" w:rsidR="00FC6D28" w:rsidRPr="00FC6D28" w:rsidRDefault="00FC6D28" w:rsidP="00FC6D28">
      <w:pPr>
        <w:pStyle w:val="Tijeloteksta"/>
        <w:rPr>
          <w:sz w:val="22"/>
          <w:szCs w:val="22"/>
        </w:rPr>
      </w:pPr>
    </w:p>
    <w:p w14:paraId="1CA5F5E1" w14:textId="37E2E55B" w:rsidR="00FC6D28" w:rsidRPr="008E4300" w:rsidRDefault="00FC6D28" w:rsidP="008E4300">
      <w:pPr>
        <w:pStyle w:val="Tijeloteksta"/>
        <w:jc w:val="center"/>
        <w:rPr>
          <w:b/>
          <w:bCs/>
          <w:sz w:val="22"/>
          <w:szCs w:val="22"/>
        </w:rPr>
      </w:pPr>
      <w:r w:rsidRPr="008E4300">
        <w:rPr>
          <w:b/>
          <w:bCs/>
          <w:sz w:val="22"/>
          <w:szCs w:val="22"/>
        </w:rPr>
        <w:t>Članak 2.</w:t>
      </w:r>
    </w:p>
    <w:p w14:paraId="25D686AA" w14:textId="10AD3BB0" w:rsidR="00FC6D28" w:rsidRPr="00FC6D28" w:rsidRDefault="00FC6D28" w:rsidP="00FC6D28">
      <w:pPr>
        <w:pStyle w:val="Tijeloteksta"/>
        <w:rPr>
          <w:sz w:val="22"/>
          <w:szCs w:val="22"/>
        </w:rPr>
      </w:pPr>
      <w:r w:rsidRPr="00FC6D28">
        <w:rPr>
          <w:sz w:val="22"/>
          <w:szCs w:val="22"/>
        </w:rPr>
        <w:tab/>
        <w:t>U članku 1. iznos „22.0000 EUR“ zamjenjuje se iznosom „</w:t>
      </w:r>
      <w:r w:rsidR="008E4300">
        <w:rPr>
          <w:sz w:val="22"/>
          <w:szCs w:val="22"/>
        </w:rPr>
        <w:t>72</w:t>
      </w:r>
      <w:r w:rsidRPr="00FC6D28">
        <w:rPr>
          <w:sz w:val="22"/>
          <w:szCs w:val="22"/>
        </w:rPr>
        <w:t>.800,00“.</w:t>
      </w:r>
    </w:p>
    <w:p w14:paraId="38352276" w14:textId="77777777" w:rsidR="00FC6D28" w:rsidRPr="00FC6D28" w:rsidRDefault="00FC6D28" w:rsidP="008E4300">
      <w:pPr>
        <w:pStyle w:val="Tijeloteksta"/>
        <w:rPr>
          <w:sz w:val="22"/>
          <w:szCs w:val="22"/>
        </w:rPr>
      </w:pPr>
    </w:p>
    <w:p w14:paraId="6977E840" w14:textId="77777777" w:rsidR="00FC6D28" w:rsidRDefault="00FC6D28" w:rsidP="00FC6D28">
      <w:pPr>
        <w:pStyle w:val="Tijeloteksta"/>
        <w:jc w:val="center"/>
        <w:rPr>
          <w:b/>
          <w:bCs/>
          <w:sz w:val="22"/>
          <w:szCs w:val="22"/>
        </w:rPr>
      </w:pPr>
      <w:r w:rsidRPr="008E4300">
        <w:rPr>
          <w:b/>
          <w:bCs/>
          <w:sz w:val="22"/>
          <w:szCs w:val="22"/>
        </w:rPr>
        <w:t>Članak 3.</w:t>
      </w:r>
    </w:p>
    <w:p w14:paraId="1ECC807E" w14:textId="65B52925" w:rsidR="008E4300" w:rsidRDefault="008E4300" w:rsidP="008E4300">
      <w:pPr>
        <w:pStyle w:val="Tijeloteksta"/>
        <w:rPr>
          <w:sz w:val="22"/>
          <w:szCs w:val="22"/>
        </w:rPr>
      </w:pPr>
      <w:r>
        <w:rPr>
          <w:sz w:val="22"/>
          <w:szCs w:val="22"/>
        </w:rPr>
        <w:tab/>
        <w:t>Članak 2. Programa mijenja se i glasi:</w:t>
      </w:r>
    </w:p>
    <w:p w14:paraId="625403A1" w14:textId="77777777" w:rsidR="008E4300" w:rsidRDefault="008E4300" w:rsidP="008E4300">
      <w:pPr>
        <w:pStyle w:val="Tijeloteksta"/>
        <w:rPr>
          <w:sz w:val="22"/>
          <w:szCs w:val="22"/>
        </w:rPr>
      </w:pPr>
    </w:p>
    <w:p w14:paraId="3E8B9F23" w14:textId="51516239" w:rsidR="008E4300" w:rsidRPr="00A13FB7" w:rsidRDefault="008E4300" w:rsidP="008E4300">
      <w:pPr>
        <w:pStyle w:val="Tijeloteksta"/>
        <w:ind w:firstLine="720"/>
        <w:rPr>
          <w:sz w:val="22"/>
          <w:szCs w:val="22"/>
        </w:rPr>
      </w:pPr>
      <w:r>
        <w:rPr>
          <w:sz w:val="22"/>
          <w:szCs w:val="22"/>
        </w:rPr>
        <w:t>„</w:t>
      </w:r>
      <w:r w:rsidRPr="00A13FB7">
        <w:rPr>
          <w:sz w:val="22"/>
          <w:szCs w:val="22"/>
        </w:rPr>
        <w:t>Sredstvima iz članka 1.ovog Programa planirano je pokriće troškova predviđenih Programom održavanja komunalne infrastrukture i Programom gradnje objekata i uređaja komunalne infrastrukture u 2026.godini, a obuhvaća slijedeće tekuće i kapitalne projekte:</w:t>
      </w:r>
    </w:p>
    <w:p w14:paraId="0D64D21E" w14:textId="77777777" w:rsidR="008E4300" w:rsidRPr="00A13FB7" w:rsidRDefault="008E4300" w:rsidP="008E4300">
      <w:pPr>
        <w:pStyle w:val="Tijeloteksta"/>
        <w:ind w:firstLine="720"/>
        <w:rPr>
          <w:sz w:val="22"/>
          <w:szCs w:val="22"/>
        </w:rPr>
      </w:pPr>
    </w:p>
    <w:p w14:paraId="6FDD788D" w14:textId="77777777" w:rsidR="008E4300" w:rsidRDefault="008E4300" w:rsidP="008E4300">
      <w:pPr>
        <w:pStyle w:val="Tijeloteksta"/>
        <w:numPr>
          <w:ilvl w:val="0"/>
          <w:numId w:val="1"/>
        </w:numPr>
        <w:rPr>
          <w:sz w:val="22"/>
          <w:szCs w:val="22"/>
        </w:rPr>
      </w:pPr>
      <w:r w:rsidRPr="00A13FB7">
        <w:rPr>
          <w:sz w:val="22"/>
          <w:szCs w:val="22"/>
        </w:rPr>
        <w:t>održavanje čistoće javnih površina</w:t>
      </w:r>
    </w:p>
    <w:p w14:paraId="7600740C" w14:textId="2BCA5ED3" w:rsidR="008E4300" w:rsidRPr="008E4300" w:rsidRDefault="008E4300" w:rsidP="008E4300">
      <w:pPr>
        <w:pStyle w:val="Tijelotek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tekuće održavanje javnih površina</w:t>
      </w:r>
    </w:p>
    <w:p w14:paraId="1E66A725" w14:textId="77777777" w:rsidR="008E4300" w:rsidRDefault="008E4300" w:rsidP="008E4300">
      <w:pPr>
        <w:pStyle w:val="Tijeloteksta"/>
        <w:numPr>
          <w:ilvl w:val="0"/>
          <w:numId w:val="1"/>
        </w:numPr>
        <w:rPr>
          <w:sz w:val="22"/>
          <w:szCs w:val="22"/>
        </w:rPr>
      </w:pPr>
      <w:r w:rsidRPr="00A13FB7">
        <w:rPr>
          <w:sz w:val="22"/>
          <w:szCs w:val="22"/>
        </w:rPr>
        <w:t>postavljanje komunalne i slične opreme</w:t>
      </w:r>
    </w:p>
    <w:p w14:paraId="7ACC4E35" w14:textId="15BA1420" w:rsidR="008E4300" w:rsidRPr="00A13FB7" w:rsidRDefault="008E4300" w:rsidP="008E4300">
      <w:pPr>
        <w:pStyle w:val="Tijelotek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izgradnja  biciklističke staze između Kneževi Vinogradi i Kamenca“.</w:t>
      </w:r>
    </w:p>
    <w:p w14:paraId="6326FBE6" w14:textId="77777777" w:rsidR="008E4300" w:rsidRPr="00A13FB7" w:rsidRDefault="008E4300" w:rsidP="008E4300">
      <w:pPr>
        <w:pStyle w:val="Tijeloteksta"/>
        <w:ind w:firstLine="720"/>
        <w:rPr>
          <w:sz w:val="22"/>
          <w:szCs w:val="22"/>
        </w:rPr>
      </w:pPr>
    </w:p>
    <w:p w14:paraId="3815C1DB" w14:textId="40620A85" w:rsidR="00FC6D28" w:rsidRPr="008E4300" w:rsidRDefault="008E4300" w:rsidP="008E4300">
      <w:pPr>
        <w:pStyle w:val="Tijeloteksta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Članka 4.</w:t>
      </w:r>
    </w:p>
    <w:p w14:paraId="35BAC9E6" w14:textId="77777777" w:rsidR="00FC6D28" w:rsidRPr="00FC6D28" w:rsidRDefault="00FC6D28" w:rsidP="00FC6D28">
      <w:pPr>
        <w:ind w:firstLine="720"/>
        <w:jc w:val="both"/>
        <w:rPr>
          <w:rFonts w:ascii="Times New Roman" w:hAnsi="Times New Roman" w:cs="Times New Roman"/>
        </w:rPr>
      </w:pPr>
      <w:r w:rsidRPr="00FC6D28">
        <w:rPr>
          <w:rFonts w:ascii="Times New Roman" w:hAnsi="Times New Roman" w:cs="Times New Roman"/>
        </w:rPr>
        <w:t>Ovaj Program stupa na snagu osmog dana od dana objave u Službenom glasnik</w:t>
      </w:r>
      <w:bookmarkEnd w:id="1"/>
      <w:bookmarkEnd w:id="2"/>
      <w:r w:rsidRPr="00FC6D28">
        <w:rPr>
          <w:rFonts w:ascii="Times New Roman" w:hAnsi="Times New Roman" w:cs="Times New Roman"/>
        </w:rPr>
        <w:t>u.</w:t>
      </w:r>
    </w:p>
    <w:p w14:paraId="1A692848" w14:textId="4124CC35" w:rsidR="00D707B3" w:rsidRPr="00FC6D28" w:rsidRDefault="00D707B3" w:rsidP="00D707B3">
      <w:pPr>
        <w:rPr>
          <w:rFonts w:ascii="Times New Roman" w:hAnsi="Times New Roman" w:cs="Times New Roman"/>
        </w:rPr>
      </w:pPr>
    </w:p>
    <w:p w14:paraId="3BBAD26A" w14:textId="44EDBF92" w:rsidR="00D707B3" w:rsidRPr="00FC6D28" w:rsidRDefault="00D707B3" w:rsidP="00D707B3">
      <w:pPr>
        <w:rPr>
          <w:rFonts w:ascii="Times New Roman" w:hAnsi="Times New Roman" w:cs="Times New Roman"/>
        </w:rPr>
      </w:pPr>
    </w:p>
    <w:p w14:paraId="6FDB1A94" w14:textId="77777777" w:rsidR="008C5FE5" w:rsidRPr="00FC6D28" w:rsidRDefault="008C5FE5" w:rsidP="00D707B3">
      <w:pPr>
        <w:rPr>
          <w:rFonts w:ascii="Times New Roman" w:hAnsi="Times New Roman" w:cs="Times New Roman"/>
        </w:rPr>
      </w:pPr>
    </w:p>
    <w:p w14:paraId="6CAB9CA4" w14:textId="49391107" w:rsidR="00F827A4" w:rsidRPr="00FC6D28" w:rsidRDefault="003B613C" w:rsidP="003B613C">
      <w:pPr>
        <w:ind w:left="6372" w:firstLine="708"/>
        <w:jc w:val="center"/>
        <w:rPr>
          <w:rFonts w:ascii="Times New Roman" w:hAnsi="Times New Roman" w:cs="Times New Roman"/>
        </w:rPr>
      </w:pPr>
      <w:r w:rsidRPr="00FC6D28">
        <w:rPr>
          <w:rFonts w:ascii="Times New Roman" w:hAnsi="Times New Roman" w:cs="Times New Roman"/>
        </w:rPr>
        <w:t>PREDSJED</w:t>
      </w:r>
      <w:r w:rsidR="008D6A84" w:rsidRPr="00FC6D28">
        <w:rPr>
          <w:rFonts w:ascii="Times New Roman" w:hAnsi="Times New Roman" w:cs="Times New Roman"/>
        </w:rPr>
        <w:t>NICA</w:t>
      </w:r>
    </w:p>
    <w:p w14:paraId="2226C1FC" w14:textId="7A4301F2" w:rsidR="003B613C" w:rsidRPr="00FC6D28" w:rsidRDefault="003B613C" w:rsidP="00D707B3">
      <w:pPr>
        <w:jc w:val="right"/>
        <w:rPr>
          <w:rFonts w:ascii="Times New Roman" w:hAnsi="Times New Roman" w:cs="Times New Roman"/>
        </w:rPr>
      </w:pPr>
      <w:r w:rsidRPr="00FC6D28">
        <w:rPr>
          <w:rFonts w:ascii="Times New Roman" w:hAnsi="Times New Roman" w:cs="Times New Roman"/>
        </w:rPr>
        <w:t>OPĆINSKOG VIJEĆA</w:t>
      </w:r>
    </w:p>
    <w:p w14:paraId="707FBC3E" w14:textId="4ACC04A5" w:rsidR="008D6A84" w:rsidRPr="00FC6D28" w:rsidRDefault="008E4300" w:rsidP="008E4300">
      <w:pPr>
        <w:ind w:left="70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r w:rsidR="008D6A84" w:rsidRPr="00FC6D28">
        <w:rPr>
          <w:rFonts w:ascii="Times New Roman" w:hAnsi="Times New Roman" w:cs="Times New Roman"/>
          <w:bCs/>
        </w:rPr>
        <w:t>Ružica Batori</w:t>
      </w:r>
    </w:p>
    <w:p w14:paraId="77AEA8C2" w14:textId="544B86D0" w:rsidR="003B613C" w:rsidRPr="00F827A4" w:rsidRDefault="003B613C" w:rsidP="00D707B3">
      <w:pPr>
        <w:jc w:val="right"/>
        <w:rPr>
          <w:rFonts w:ascii="Times New Roman" w:hAnsi="Times New Roman" w:cs="Times New Roman"/>
        </w:rPr>
      </w:pPr>
    </w:p>
    <w:p w14:paraId="2DE46E4B" w14:textId="77777777" w:rsidR="00D707B3" w:rsidRPr="00F827A4" w:rsidRDefault="00D707B3" w:rsidP="00D707B3">
      <w:pPr>
        <w:jc w:val="right"/>
        <w:rPr>
          <w:rFonts w:ascii="Times New Roman" w:hAnsi="Times New Roman" w:cs="Times New Roman"/>
        </w:rPr>
      </w:pPr>
    </w:p>
    <w:p w14:paraId="2F67EE11" w14:textId="77777777" w:rsidR="00D707B3" w:rsidRPr="00F827A4" w:rsidRDefault="00D707B3" w:rsidP="00D707B3">
      <w:pPr>
        <w:rPr>
          <w:rFonts w:ascii="Times New Roman" w:hAnsi="Times New Roman" w:cs="Times New Roman"/>
        </w:rPr>
      </w:pPr>
    </w:p>
    <w:p w14:paraId="5D8B9E09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503AA9F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5975BBE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3408CE5" w14:textId="63DCD1C3" w:rsidR="008A562A" w:rsidRDefault="008A562A">
      <w:pPr>
        <w:rPr>
          <w:b/>
        </w:rPr>
      </w:pP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8048A"/>
    <w:multiLevelType w:val="multilevel"/>
    <w:tmpl w:val="A8DC97CA"/>
    <w:lvl w:ilvl="0"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 w16cid:durableId="530647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1B62"/>
    <w:rsid w:val="00096AF8"/>
    <w:rsid w:val="001A2D3D"/>
    <w:rsid w:val="00275B0C"/>
    <w:rsid w:val="00347D72"/>
    <w:rsid w:val="003B613C"/>
    <w:rsid w:val="003F65C1"/>
    <w:rsid w:val="00434F67"/>
    <w:rsid w:val="006052C6"/>
    <w:rsid w:val="00693AB1"/>
    <w:rsid w:val="006E120A"/>
    <w:rsid w:val="008A562A"/>
    <w:rsid w:val="008C5FE5"/>
    <w:rsid w:val="008D6A84"/>
    <w:rsid w:val="008E4300"/>
    <w:rsid w:val="009B7A12"/>
    <w:rsid w:val="00A836D0"/>
    <w:rsid w:val="00A90DF7"/>
    <w:rsid w:val="00AC35DA"/>
    <w:rsid w:val="00B92D0F"/>
    <w:rsid w:val="00B95C6D"/>
    <w:rsid w:val="00C9578C"/>
    <w:rsid w:val="00D707B3"/>
    <w:rsid w:val="00E55405"/>
    <w:rsid w:val="00F827A4"/>
    <w:rsid w:val="00FC6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FC6D28"/>
    <w:pPr>
      <w:suppressAutoHyphens/>
      <w:jc w:val="both"/>
    </w:pPr>
    <w:rPr>
      <w:rFonts w:ascii="Times New Roman" w:eastAsia="Times New Roman" w:hAnsi="Times New Roman" w:cs="Times New Roman"/>
      <w:noProof w:val="0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FC6D28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73745B29-A942-4A87-A720-49CCA408C66C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Zeljka Kolaric</cp:lastModifiedBy>
  <cp:revision>3</cp:revision>
  <cp:lastPrinted>2026-09-14T11:40:00Z</cp:lastPrinted>
  <dcterms:created xsi:type="dcterms:W3CDTF">2026-09-14T11:40:00Z</dcterms:created>
  <dcterms:modified xsi:type="dcterms:W3CDTF">2026-09-23T17:27:00Z</dcterms:modified>
</cp:coreProperties>
</file>