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+*yqw*xga*xCk*yfi*ugc*yla*icz*uwD*idy*pwg*zew*-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+*eDs*cEy*okz*lyd*lyd*Bgz*jvm*Bxc*ika*Diz*zfE*-</w:t>
            </w:r>
            <w:r>
              <w:rPr>
                <w:rFonts w:ascii="PDF417x" w:hAnsi="PDF417x"/>
                <w:sz w:val="24"/>
                <w:szCs w:val="24"/>
              </w:rPr>
              <w:br/>
              <w:t>+*ftw*cyy*Aok*woj*lBD*vCD*Bll*xvb*tso*tlD*onA*-</w:t>
            </w:r>
            <w:r>
              <w:rPr>
                <w:rFonts w:ascii="PDF417x" w:hAnsi="PDF417x"/>
                <w:sz w:val="24"/>
                <w:szCs w:val="24"/>
              </w:rPr>
              <w:br/>
              <w:t>+*ftA*rbu*aDx*fyb*yae*yal*nbm*mbc*ypk*xib*uws*-</w:t>
            </w:r>
            <w:r>
              <w:rPr>
                <w:rFonts w:ascii="PDF417x" w:hAnsi="PDF417x"/>
                <w:sz w:val="24"/>
                <w:szCs w:val="24"/>
              </w:rPr>
              <w:br/>
              <w:t>+*xjq*rds*bdk*cCy*jvm*Dci*Btg*trx*gls*vpw*uzq*-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402-04/25-01/120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2158-23-01/07-26-9</w:t>
      </w:r>
    </w:p>
    <w:p w14:paraId="4445648A" w14:textId="7F36B287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EF6548">
        <w:rPr>
          <w:rFonts w:ascii="Times New Roman" w:eastAsia="Times New Roman" w:hAnsi="Times New Roman" w:cs="Times New Roman"/>
          <w:noProof w:val="0"/>
          <w:lang w:eastAsia="hr-HR"/>
        </w:rPr>
        <w:t>25.2.2026.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1C8185F" w14:textId="4806C273" w:rsidR="00893CC5" w:rsidRPr="00E24571" w:rsidRDefault="00893CC5" w:rsidP="00893CC5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>Temeljem članka 32. Statuta Općine Kneževi Vinogradi (Službeni glasnik 3/13, 3/18, 3/20, 1/21, 4/21, 22/23</w:t>
      </w:r>
      <w:r>
        <w:rPr>
          <w:rFonts w:ascii="Times New Roman" w:eastAsia="Times New Roman" w:hAnsi="Times New Roman" w:cs="Times New Roman"/>
          <w:noProof w:val="0"/>
        </w:rPr>
        <w:t>, 7/25</w:t>
      </w:r>
      <w:r w:rsidR="00C63CAF">
        <w:rPr>
          <w:rFonts w:ascii="Times New Roman" w:eastAsia="Times New Roman" w:hAnsi="Times New Roman" w:cs="Times New Roman"/>
          <w:noProof w:val="0"/>
        </w:rPr>
        <w:t>, 11/25</w:t>
      </w:r>
      <w:r w:rsidRPr="00E24571">
        <w:rPr>
          <w:rFonts w:ascii="Times New Roman" w:eastAsia="Times New Roman" w:hAnsi="Times New Roman" w:cs="Times New Roman"/>
          <w:noProof w:val="0"/>
        </w:rPr>
        <w:t xml:space="preserve">), Prijedloga povjerenstva za </w:t>
      </w:r>
      <w:r>
        <w:rPr>
          <w:rFonts w:ascii="Times New Roman" w:eastAsia="Times New Roman" w:hAnsi="Times New Roman" w:cs="Times New Roman"/>
          <w:noProof w:val="0"/>
        </w:rPr>
        <w:t>provedbu natječaja za</w:t>
      </w:r>
      <w:r w:rsidRPr="00E24571">
        <w:rPr>
          <w:rFonts w:ascii="Times New Roman" w:eastAsia="Times New Roman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noProof w:val="0"/>
        </w:rPr>
        <w:t>financiranje</w:t>
      </w:r>
      <w:r w:rsidRPr="00E24571">
        <w:rPr>
          <w:rFonts w:ascii="Times New Roman" w:eastAsia="Times New Roman" w:hAnsi="Times New Roman" w:cs="Times New Roman"/>
          <w:noProof w:val="0"/>
        </w:rPr>
        <w:t xml:space="preserve"> programa i/ili projekata</w:t>
      </w:r>
      <w:r>
        <w:rPr>
          <w:rFonts w:ascii="Times New Roman" w:eastAsia="Times New Roman" w:hAnsi="Times New Roman" w:cs="Times New Roman"/>
          <w:noProof w:val="0"/>
        </w:rPr>
        <w:t xml:space="preserve"> </w:t>
      </w:r>
      <w:r w:rsidRPr="00E24571">
        <w:rPr>
          <w:rFonts w:ascii="Times New Roman" w:eastAsia="Times New Roman" w:hAnsi="Times New Roman" w:cs="Times New Roman"/>
          <w:noProof w:val="0"/>
        </w:rPr>
        <w:t>udrug</w:t>
      </w:r>
      <w:r>
        <w:rPr>
          <w:rFonts w:ascii="Times New Roman" w:eastAsia="Times New Roman" w:hAnsi="Times New Roman" w:cs="Times New Roman"/>
          <w:noProof w:val="0"/>
        </w:rPr>
        <w:t>a</w:t>
      </w:r>
      <w:r w:rsidRPr="00E24571">
        <w:rPr>
          <w:rFonts w:ascii="Times New Roman" w:eastAsia="Times New Roman" w:hAnsi="Times New Roman" w:cs="Times New Roman"/>
          <w:noProof w:val="0"/>
        </w:rPr>
        <w:t xml:space="preserve"> na području Općine Kneževi Vinogradi u 202</w:t>
      </w:r>
      <w:r>
        <w:rPr>
          <w:rFonts w:ascii="Times New Roman" w:eastAsia="Times New Roman" w:hAnsi="Times New Roman" w:cs="Times New Roman"/>
          <w:noProof w:val="0"/>
        </w:rPr>
        <w:t>6</w:t>
      </w:r>
      <w:r w:rsidRPr="00E24571">
        <w:rPr>
          <w:rFonts w:ascii="Times New Roman" w:eastAsia="Times New Roman" w:hAnsi="Times New Roman" w:cs="Times New Roman"/>
          <w:noProof w:val="0"/>
        </w:rPr>
        <w:t xml:space="preserve">. godini, Općinsko vijeće na svojoj </w:t>
      </w:r>
      <w:r w:rsidR="00EF6548">
        <w:rPr>
          <w:rFonts w:ascii="Times New Roman" w:eastAsia="Times New Roman" w:hAnsi="Times New Roman" w:cs="Times New Roman"/>
          <w:noProof w:val="0"/>
        </w:rPr>
        <w:t>7</w:t>
      </w:r>
      <w:r>
        <w:rPr>
          <w:rFonts w:ascii="Times New Roman" w:eastAsia="Times New Roman" w:hAnsi="Times New Roman" w:cs="Times New Roman"/>
          <w:noProof w:val="0"/>
        </w:rPr>
        <w:t>.</w:t>
      </w:r>
      <w:r w:rsidRPr="00E24571">
        <w:rPr>
          <w:rFonts w:ascii="Times New Roman" w:eastAsia="Times New Roman" w:hAnsi="Times New Roman" w:cs="Times New Roman"/>
          <w:noProof w:val="0"/>
        </w:rPr>
        <w:t xml:space="preserve"> sjednici, održanoj </w:t>
      </w:r>
      <w:r w:rsidR="00EF6548">
        <w:rPr>
          <w:rFonts w:ascii="Times New Roman" w:eastAsia="Times New Roman" w:hAnsi="Times New Roman" w:cs="Times New Roman"/>
          <w:noProof w:val="0"/>
        </w:rPr>
        <w:t>25</w:t>
      </w:r>
      <w:r>
        <w:rPr>
          <w:rFonts w:ascii="Times New Roman" w:eastAsia="Times New Roman" w:hAnsi="Times New Roman" w:cs="Times New Roman"/>
          <w:noProof w:val="0"/>
        </w:rPr>
        <w:t>.</w:t>
      </w:r>
      <w:r w:rsidR="00EF6548">
        <w:rPr>
          <w:rFonts w:ascii="Times New Roman" w:eastAsia="Times New Roman" w:hAnsi="Times New Roman" w:cs="Times New Roman"/>
          <w:noProof w:val="0"/>
        </w:rPr>
        <w:t>2</w:t>
      </w:r>
      <w:r>
        <w:rPr>
          <w:rFonts w:ascii="Times New Roman" w:eastAsia="Times New Roman" w:hAnsi="Times New Roman" w:cs="Times New Roman"/>
          <w:noProof w:val="0"/>
        </w:rPr>
        <w:t>.</w:t>
      </w:r>
      <w:r w:rsidR="00EF6548">
        <w:rPr>
          <w:rFonts w:ascii="Times New Roman" w:eastAsia="Times New Roman" w:hAnsi="Times New Roman" w:cs="Times New Roman"/>
          <w:noProof w:val="0"/>
        </w:rPr>
        <w:t>2026</w:t>
      </w:r>
      <w:r>
        <w:rPr>
          <w:rFonts w:ascii="Times New Roman" w:eastAsia="Times New Roman" w:hAnsi="Times New Roman" w:cs="Times New Roman"/>
          <w:noProof w:val="0"/>
        </w:rPr>
        <w:t xml:space="preserve">. </w:t>
      </w:r>
      <w:r w:rsidRPr="00E24571">
        <w:rPr>
          <w:rFonts w:ascii="Times New Roman" w:eastAsia="Times New Roman" w:hAnsi="Times New Roman" w:cs="Times New Roman"/>
          <w:noProof w:val="0"/>
        </w:rPr>
        <w:t>godine, donijelo je</w:t>
      </w:r>
    </w:p>
    <w:p w14:paraId="645BC3C9" w14:textId="77777777" w:rsidR="00893CC5" w:rsidRPr="00E24571" w:rsidRDefault="00893CC5" w:rsidP="00893CC5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2F72D69A" w14:textId="77777777" w:rsidR="00893CC5" w:rsidRPr="00E24571" w:rsidRDefault="00893CC5" w:rsidP="00893CC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E24571">
        <w:rPr>
          <w:rFonts w:ascii="Times New Roman" w:eastAsia="Times New Roman" w:hAnsi="Times New Roman" w:cs="Times New Roman"/>
          <w:b/>
          <w:bCs/>
          <w:noProof w:val="0"/>
        </w:rPr>
        <w:t>O D L U K U</w:t>
      </w:r>
    </w:p>
    <w:p w14:paraId="639FB0F4" w14:textId="26A6D0F1" w:rsidR="00893CC5" w:rsidRPr="00E24571" w:rsidRDefault="00893CC5" w:rsidP="00893CC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</w:rPr>
        <w:t>o</w:t>
      </w:r>
      <w:r w:rsidRPr="00E24571">
        <w:rPr>
          <w:rFonts w:ascii="Times New Roman" w:eastAsia="Times New Roman" w:hAnsi="Times New Roman" w:cs="Times New Roman"/>
          <w:b/>
          <w:bCs/>
          <w:noProof w:val="0"/>
        </w:rPr>
        <w:t xml:space="preserve"> dodjeli sredstava za financiranje programa/projekata udruga od interesa za opće dobro u 202</w:t>
      </w:r>
      <w:r>
        <w:rPr>
          <w:rFonts w:ascii="Times New Roman" w:eastAsia="Times New Roman" w:hAnsi="Times New Roman" w:cs="Times New Roman"/>
          <w:b/>
          <w:bCs/>
          <w:noProof w:val="0"/>
        </w:rPr>
        <w:t>6</w:t>
      </w:r>
      <w:r w:rsidRPr="00E24571">
        <w:rPr>
          <w:rFonts w:ascii="Times New Roman" w:eastAsia="Times New Roman" w:hAnsi="Times New Roman" w:cs="Times New Roman"/>
          <w:b/>
          <w:bCs/>
          <w:noProof w:val="0"/>
        </w:rPr>
        <w:t>. godini za udruge čiji iznos prelazi iznos u nadležnosti Općinskog načelnika</w:t>
      </w:r>
    </w:p>
    <w:p w14:paraId="005466C6" w14:textId="77777777" w:rsidR="00893CC5" w:rsidRPr="00E24571" w:rsidRDefault="00893CC5" w:rsidP="00893CC5">
      <w:pPr>
        <w:spacing w:line="276" w:lineRule="auto"/>
        <w:rPr>
          <w:rFonts w:ascii="Times New Roman" w:eastAsia="Times New Roman" w:hAnsi="Times New Roman" w:cs="Times New Roman"/>
          <w:b/>
          <w:bCs/>
          <w:noProof w:val="0"/>
        </w:rPr>
      </w:pPr>
    </w:p>
    <w:p w14:paraId="40F75D25" w14:textId="77777777" w:rsidR="00893CC5" w:rsidRPr="00E24571" w:rsidRDefault="00893CC5" w:rsidP="00893CC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E24571">
        <w:rPr>
          <w:rFonts w:ascii="Times New Roman" w:eastAsia="Times New Roman" w:hAnsi="Times New Roman" w:cs="Times New Roman"/>
          <w:b/>
          <w:bCs/>
          <w:noProof w:val="0"/>
        </w:rPr>
        <w:t>I.</w:t>
      </w:r>
    </w:p>
    <w:p w14:paraId="6CBD3C84" w14:textId="5BD19991" w:rsidR="00893CC5" w:rsidRPr="00E24571" w:rsidRDefault="00893CC5" w:rsidP="00893CC5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ab/>
        <w:t>Ovom Odlukom dodjeljuju se financijska sredstva u programima i projektima udruga čije aktivnosti doprinose zadovoljenje javnih potreba i ispunjavanju ciljeva i prioriteta definiranih Javnim natječajem za financiranje programa i projekata udruga od interesa za opće dobro na području Općine Kneževi Vinogradi u 202</w:t>
      </w:r>
      <w:r>
        <w:rPr>
          <w:rFonts w:ascii="Times New Roman" w:eastAsia="Times New Roman" w:hAnsi="Times New Roman" w:cs="Times New Roman"/>
          <w:noProof w:val="0"/>
        </w:rPr>
        <w:t>6</w:t>
      </w:r>
      <w:r w:rsidRPr="00E24571">
        <w:rPr>
          <w:rFonts w:ascii="Times New Roman" w:eastAsia="Times New Roman" w:hAnsi="Times New Roman" w:cs="Times New Roman"/>
          <w:noProof w:val="0"/>
        </w:rPr>
        <w:t xml:space="preserve">. godini, a koji je objavljen </w:t>
      </w:r>
      <w:r>
        <w:rPr>
          <w:rFonts w:ascii="Times New Roman" w:eastAsia="Times New Roman" w:hAnsi="Times New Roman" w:cs="Times New Roman"/>
          <w:noProof w:val="0"/>
        </w:rPr>
        <w:t>23</w:t>
      </w:r>
      <w:r w:rsidRPr="00E24571">
        <w:rPr>
          <w:rFonts w:ascii="Times New Roman" w:eastAsia="Times New Roman" w:hAnsi="Times New Roman" w:cs="Times New Roman"/>
          <w:noProof w:val="0"/>
        </w:rPr>
        <w:t>.</w:t>
      </w:r>
      <w:r>
        <w:rPr>
          <w:rFonts w:ascii="Times New Roman" w:eastAsia="Times New Roman" w:hAnsi="Times New Roman" w:cs="Times New Roman"/>
          <w:noProof w:val="0"/>
        </w:rPr>
        <w:t>12</w:t>
      </w:r>
      <w:r w:rsidRPr="00E24571">
        <w:rPr>
          <w:rFonts w:ascii="Times New Roman" w:eastAsia="Times New Roman" w:hAnsi="Times New Roman" w:cs="Times New Roman"/>
          <w:noProof w:val="0"/>
        </w:rPr>
        <w:t>.202</w:t>
      </w:r>
      <w:r>
        <w:rPr>
          <w:rFonts w:ascii="Times New Roman" w:eastAsia="Times New Roman" w:hAnsi="Times New Roman" w:cs="Times New Roman"/>
          <w:noProof w:val="0"/>
        </w:rPr>
        <w:t>5</w:t>
      </w:r>
      <w:r w:rsidRPr="00E24571">
        <w:rPr>
          <w:rFonts w:ascii="Times New Roman" w:eastAsia="Times New Roman" w:hAnsi="Times New Roman" w:cs="Times New Roman"/>
          <w:noProof w:val="0"/>
        </w:rPr>
        <w:t>. godine, za udruge čiji predloženi iznos prelazi iznos kojim sukladno zakonskim propisima raspolaže Općinski načelnik.</w:t>
      </w:r>
    </w:p>
    <w:p w14:paraId="32C787A5" w14:textId="77777777" w:rsidR="00893CC5" w:rsidRPr="00E24571" w:rsidRDefault="00893CC5" w:rsidP="00893CC5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ab/>
        <w:t>Temeljem prethodnog stavka Općinsko vijeće sredstva prema prijavljenim programima, a na prijedlog Povjerenstva, dodjeljuje:</w:t>
      </w:r>
    </w:p>
    <w:p w14:paraId="2BAB89CD" w14:textId="77777777" w:rsidR="00893CC5" w:rsidRPr="00E24571" w:rsidRDefault="00893CC5" w:rsidP="00893CC5">
      <w:pPr>
        <w:jc w:val="both"/>
        <w:rPr>
          <w:rFonts w:ascii="Times New Roman" w:eastAsia="Times New Roman" w:hAnsi="Times New Roman" w:cs="Times New Roman"/>
          <w:noProof w:val="0"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1097"/>
        <w:gridCol w:w="3216"/>
        <w:gridCol w:w="2944"/>
        <w:gridCol w:w="1805"/>
      </w:tblGrid>
      <w:tr w:rsidR="00893CC5" w:rsidRPr="00E24571" w14:paraId="46361040" w14:textId="77777777" w:rsidTr="006C639C">
        <w:trPr>
          <w:trHeight w:val="678"/>
        </w:trPr>
        <w:tc>
          <w:tcPr>
            <w:tcW w:w="279" w:type="dxa"/>
            <w:shd w:val="clear" w:color="auto" w:fill="D5DCE4"/>
          </w:tcPr>
          <w:p w14:paraId="6ED25489" w14:textId="77777777" w:rsidR="00893CC5" w:rsidRPr="00E24571" w:rsidRDefault="00893CC5" w:rsidP="006C639C">
            <w:pPr>
              <w:jc w:val="center"/>
              <w:rPr>
                <w:b/>
                <w:bCs/>
                <w:noProof w:val="0"/>
              </w:rPr>
            </w:pPr>
            <w:r w:rsidRPr="00E24571">
              <w:rPr>
                <w:b/>
                <w:bCs/>
                <w:noProof w:val="0"/>
              </w:rPr>
              <w:t>RED.BR.</w:t>
            </w:r>
          </w:p>
        </w:tc>
        <w:tc>
          <w:tcPr>
            <w:tcW w:w="3967" w:type="dxa"/>
            <w:shd w:val="clear" w:color="auto" w:fill="D5DCE4"/>
          </w:tcPr>
          <w:p w14:paraId="16020E86" w14:textId="77777777" w:rsidR="00893CC5" w:rsidRPr="00E24571" w:rsidRDefault="00893CC5" w:rsidP="006C639C">
            <w:pPr>
              <w:jc w:val="center"/>
              <w:rPr>
                <w:b/>
                <w:bCs/>
                <w:noProof w:val="0"/>
              </w:rPr>
            </w:pPr>
            <w:r w:rsidRPr="00E24571">
              <w:rPr>
                <w:b/>
                <w:bCs/>
                <w:noProof w:val="0"/>
              </w:rPr>
              <w:t>NAZIV UDRUGE</w:t>
            </w:r>
          </w:p>
        </w:tc>
        <w:tc>
          <w:tcPr>
            <w:tcW w:w="3011" w:type="dxa"/>
            <w:shd w:val="clear" w:color="auto" w:fill="D5DCE4"/>
          </w:tcPr>
          <w:p w14:paraId="67F3DCCE" w14:textId="77777777" w:rsidR="00893CC5" w:rsidRPr="00E24571" w:rsidRDefault="00893CC5" w:rsidP="006C639C">
            <w:pPr>
              <w:jc w:val="center"/>
              <w:rPr>
                <w:b/>
                <w:bCs/>
                <w:noProof w:val="0"/>
              </w:rPr>
            </w:pPr>
            <w:r w:rsidRPr="00E24571">
              <w:rPr>
                <w:b/>
                <w:bCs/>
                <w:noProof w:val="0"/>
              </w:rPr>
              <w:t>NAZIV PROGRAMA/PROJEKTA</w:t>
            </w:r>
          </w:p>
        </w:tc>
        <w:tc>
          <w:tcPr>
            <w:tcW w:w="1805" w:type="dxa"/>
            <w:shd w:val="clear" w:color="auto" w:fill="D5DCE4"/>
          </w:tcPr>
          <w:p w14:paraId="116AB889" w14:textId="77777777" w:rsidR="00893CC5" w:rsidRPr="00E24571" w:rsidRDefault="00893CC5" w:rsidP="006C639C">
            <w:pPr>
              <w:jc w:val="center"/>
              <w:rPr>
                <w:b/>
                <w:bCs/>
                <w:noProof w:val="0"/>
              </w:rPr>
            </w:pPr>
            <w:r w:rsidRPr="00E24571">
              <w:rPr>
                <w:b/>
                <w:bCs/>
                <w:noProof w:val="0"/>
              </w:rPr>
              <w:t>ODOBRENI IZNOS DO MAKSIMALNO</w:t>
            </w:r>
          </w:p>
        </w:tc>
      </w:tr>
      <w:tr w:rsidR="00893CC5" w:rsidRPr="00E24571" w14:paraId="57659612" w14:textId="77777777" w:rsidTr="006C639C">
        <w:tc>
          <w:tcPr>
            <w:tcW w:w="279" w:type="dxa"/>
          </w:tcPr>
          <w:p w14:paraId="231A2EBC" w14:textId="77777777" w:rsidR="00893CC5" w:rsidRPr="00E24571" w:rsidRDefault="00893CC5" w:rsidP="006C639C">
            <w:pPr>
              <w:jc w:val="both"/>
              <w:rPr>
                <w:noProof w:val="0"/>
              </w:rPr>
            </w:pPr>
            <w:r w:rsidRPr="00E24571">
              <w:rPr>
                <w:noProof w:val="0"/>
              </w:rPr>
              <w:t>1.</w:t>
            </w:r>
          </w:p>
        </w:tc>
        <w:tc>
          <w:tcPr>
            <w:tcW w:w="3967" w:type="dxa"/>
          </w:tcPr>
          <w:p w14:paraId="3E7FA0B6" w14:textId="77777777" w:rsidR="00893CC5" w:rsidRPr="00E24571" w:rsidRDefault="00893CC5" w:rsidP="006C639C">
            <w:pPr>
              <w:rPr>
                <w:noProof w:val="0"/>
              </w:rPr>
            </w:pPr>
            <w:r w:rsidRPr="00E24571">
              <w:rPr>
                <w:noProof w:val="0"/>
              </w:rPr>
              <w:t>NOGOMETNI KLUB „BORAC“ KNEŽEVI VINOGRADI</w:t>
            </w:r>
          </w:p>
        </w:tc>
        <w:tc>
          <w:tcPr>
            <w:tcW w:w="3011" w:type="dxa"/>
          </w:tcPr>
          <w:p w14:paraId="41454BB8" w14:textId="77777777" w:rsidR="00893CC5" w:rsidRPr="00E24571" w:rsidRDefault="00893CC5" w:rsidP="006C639C">
            <w:pPr>
              <w:rPr>
                <w:noProof w:val="0"/>
              </w:rPr>
            </w:pPr>
            <w:r w:rsidRPr="00E24571">
              <w:rPr>
                <w:noProof w:val="0"/>
              </w:rPr>
              <w:t>Redovan rad udruge</w:t>
            </w:r>
          </w:p>
        </w:tc>
        <w:tc>
          <w:tcPr>
            <w:tcW w:w="1805" w:type="dxa"/>
          </w:tcPr>
          <w:p w14:paraId="1A76B760" w14:textId="7D9D330B" w:rsidR="00893CC5" w:rsidRPr="00E24571" w:rsidRDefault="00893CC5" w:rsidP="006C639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99</w:t>
            </w:r>
            <w:r w:rsidRPr="00E24571">
              <w:rPr>
                <w:noProof w:val="0"/>
              </w:rPr>
              <w:t>.000,00 €</w:t>
            </w:r>
          </w:p>
        </w:tc>
      </w:tr>
      <w:tr w:rsidR="00893CC5" w:rsidRPr="00E24571" w14:paraId="5378146E" w14:textId="77777777" w:rsidTr="006C639C">
        <w:tc>
          <w:tcPr>
            <w:tcW w:w="279" w:type="dxa"/>
          </w:tcPr>
          <w:p w14:paraId="6F3B1338" w14:textId="77777777" w:rsidR="00893CC5" w:rsidRPr="00E24571" w:rsidRDefault="00893CC5" w:rsidP="006C639C">
            <w:pPr>
              <w:jc w:val="both"/>
              <w:rPr>
                <w:noProof w:val="0"/>
              </w:rPr>
            </w:pPr>
            <w:r w:rsidRPr="00E24571">
              <w:rPr>
                <w:noProof w:val="0"/>
              </w:rPr>
              <w:t>2.</w:t>
            </w:r>
          </w:p>
        </w:tc>
        <w:tc>
          <w:tcPr>
            <w:tcW w:w="3967" w:type="dxa"/>
            <w:vAlign w:val="center"/>
          </w:tcPr>
          <w:p w14:paraId="485D2DA6" w14:textId="77777777" w:rsidR="00893CC5" w:rsidRPr="00E24571" w:rsidRDefault="00893CC5" w:rsidP="006C639C">
            <w:pPr>
              <w:rPr>
                <w:noProof w:val="0"/>
              </w:rPr>
            </w:pPr>
            <w:r w:rsidRPr="00E24571">
              <w:rPr>
                <w:noProof w:val="0"/>
                <w:color w:val="000000"/>
              </w:rPr>
              <w:t>ŠPORTSKI NOGOMETNI KLUB "POLET" KARANAC</w:t>
            </w:r>
          </w:p>
        </w:tc>
        <w:tc>
          <w:tcPr>
            <w:tcW w:w="3011" w:type="dxa"/>
            <w:vAlign w:val="center"/>
          </w:tcPr>
          <w:p w14:paraId="39AD1F22" w14:textId="77777777" w:rsidR="00893CC5" w:rsidRPr="00E24571" w:rsidRDefault="00893CC5" w:rsidP="006C639C">
            <w:pPr>
              <w:rPr>
                <w:noProof w:val="0"/>
              </w:rPr>
            </w:pPr>
            <w:r w:rsidRPr="00E24571">
              <w:rPr>
                <w:noProof w:val="0"/>
                <w:color w:val="000000"/>
              </w:rPr>
              <w:t>Nogomet u Karancu</w:t>
            </w:r>
          </w:p>
        </w:tc>
        <w:tc>
          <w:tcPr>
            <w:tcW w:w="1805" w:type="dxa"/>
          </w:tcPr>
          <w:p w14:paraId="41902F6C" w14:textId="77777777" w:rsidR="00893CC5" w:rsidRPr="00E24571" w:rsidRDefault="00893CC5" w:rsidP="006C639C">
            <w:pPr>
              <w:jc w:val="center"/>
              <w:rPr>
                <w:noProof w:val="0"/>
              </w:rPr>
            </w:pPr>
            <w:r w:rsidRPr="00E24571">
              <w:rPr>
                <w:noProof w:val="0"/>
                <w:color w:val="000000"/>
              </w:rPr>
              <w:t>2</w:t>
            </w:r>
            <w:r>
              <w:rPr>
                <w:noProof w:val="0"/>
                <w:color w:val="000000"/>
              </w:rPr>
              <w:t>8</w:t>
            </w:r>
            <w:r w:rsidRPr="00E24571">
              <w:rPr>
                <w:noProof w:val="0"/>
                <w:color w:val="000000"/>
              </w:rPr>
              <w:t>.000,00 €</w:t>
            </w:r>
          </w:p>
        </w:tc>
      </w:tr>
      <w:tr w:rsidR="00893CC5" w:rsidRPr="00E24571" w14:paraId="675CFDE0" w14:textId="77777777" w:rsidTr="006C639C">
        <w:tc>
          <w:tcPr>
            <w:tcW w:w="279" w:type="dxa"/>
          </w:tcPr>
          <w:p w14:paraId="40B4A3C4" w14:textId="77777777" w:rsidR="00893CC5" w:rsidRPr="00E24571" w:rsidRDefault="00893CC5" w:rsidP="006C639C">
            <w:pPr>
              <w:jc w:val="both"/>
              <w:rPr>
                <w:noProof w:val="0"/>
              </w:rPr>
            </w:pPr>
            <w:r w:rsidRPr="00E24571">
              <w:rPr>
                <w:noProof w:val="0"/>
              </w:rPr>
              <w:t>3.</w:t>
            </w:r>
          </w:p>
        </w:tc>
        <w:tc>
          <w:tcPr>
            <w:tcW w:w="3967" w:type="dxa"/>
            <w:vAlign w:val="center"/>
          </w:tcPr>
          <w:p w14:paraId="6CFB6DF1" w14:textId="77777777" w:rsidR="00893CC5" w:rsidRPr="00E24571" w:rsidRDefault="00893CC5" w:rsidP="006C639C">
            <w:pPr>
              <w:rPr>
                <w:noProof w:val="0"/>
                <w:color w:val="000000"/>
              </w:rPr>
            </w:pPr>
            <w:r w:rsidRPr="00E24571">
              <w:rPr>
                <w:noProof w:val="0"/>
                <w:color w:val="000000"/>
              </w:rPr>
              <w:t>ŠKOLA NOGOMETA NK „BORAC“</w:t>
            </w:r>
          </w:p>
        </w:tc>
        <w:tc>
          <w:tcPr>
            <w:tcW w:w="3011" w:type="dxa"/>
            <w:vAlign w:val="center"/>
          </w:tcPr>
          <w:p w14:paraId="04B5AB4B" w14:textId="77777777" w:rsidR="00893CC5" w:rsidRPr="00E24571" w:rsidRDefault="00893CC5" w:rsidP="006C639C">
            <w:pPr>
              <w:rPr>
                <w:noProof w:val="0"/>
                <w:color w:val="000000"/>
              </w:rPr>
            </w:pPr>
            <w:r w:rsidRPr="00E24571">
              <w:rPr>
                <w:noProof w:val="0"/>
                <w:color w:val="000000"/>
              </w:rPr>
              <w:t>Mala škola nogometa N</w:t>
            </w:r>
            <w:r>
              <w:rPr>
                <w:noProof w:val="0"/>
                <w:color w:val="000000"/>
              </w:rPr>
              <w:t>K</w:t>
            </w:r>
            <w:r w:rsidRPr="00E24571">
              <w:rPr>
                <w:noProof w:val="0"/>
                <w:color w:val="000000"/>
              </w:rPr>
              <w:t xml:space="preserve"> „Borac“</w:t>
            </w:r>
          </w:p>
        </w:tc>
        <w:tc>
          <w:tcPr>
            <w:tcW w:w="1805" w:type="dxa"/>
          </w:tcPr>
          <w:p w14:paraId="48790FB9" w14:textId="77777777" w:rsidR="00893CC5" w:rsidRPr="00E24571" w:rsidRDefault="00893CC5" w:rsidP="006C639C">
            <w:pPr>
              <w:jc w:val="center"/>
              <w:rPr>
                <w:noProof w:val="0"/>
                <w:color w:val="000000"/>
              </w:rPr>
            </w:pPr>
            <w:r w:rsidRPr="00E24571">
              <w:rPr>
                <w:noProof w:val="0"/>
                <w:color w:val="000000"/>
              </w:rPr>
              <w:t>2</w:t>
            </w:r>
            <w:r>
              <w:rPr>
                <w:noProof w:val="0"/>
                <w:color w:val="000000"/>
              </w:rPr>
              <w:t>5</w:t>
            </w:r>
            <w:r w:rsidRPr="00E24571">
              <w:rPr>
                <w:noProof w:val="0"/>
                <w:color w:val="000000"/>
              </w:rPr>
              <w:t>.000,00 €</w:t>
            </w:r>
          </w:p>
        </w:tc>
      </w:tr>
    </w:tbl>
    <w:p w14:paraId="75847A20" w14:textId="77777777" w:rsidR="00893CC5" w:rsidRPr="00E24571" w:rsidRDefault="00893CC5" w:rsidP="00893CC5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764E1236" w14:textId="77777777" w:rsidR="00893CC5" w:rsidRDefault="00893CC5" w:rsidP="00893CC5">
      <w:pPr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E24571">
        <w:rPr>
          <w:rFonts w:ascii="Times New Roman" w:eastAsia="Times New Roman" w:hAnsi="Times New Roman" w:cs="Times New Roman"/>
          <w:b/>
          <w:bCs/>
          <w:noProof w:val="0"/>
        </w:rPr>
        <w:t>II.</w:t>
      </w:r>
    </w:p>
    <w:p w14:paraId="2C1D93BC" w14:textId="5E2251D9" w:rsidR="00893CC5" w:rsidRPr="00C33F84" w:rsidRDefault="00893CC5" w:rsidP="00893CC5">
      <w:pPr>
        <w:spacing w:line="276" w:lineRule="auto"/>
        <w:jc w:val="both"/>
        <w:rPr>
          <w:rFonts w:ascii="Times New Roman" w:eastAsia="Times New Roman" w:hAnsi="Times New Roman" w:cs="Times New Roman"/>
          <w:bCs/>
          <w:noProof w:val="0"/>
        </w:rPr>
      </w:pPr>
      <w:r w:rsidRPr="00C33F84">
        <w:rPr>
          <w:rFonts w:ascii="Times New Roman" w:eastAsia="Times New Roman" w:hAnsi="Times New Roman" w:cs="Times New Roman"/>
          <w:bCs/>
          <w:noProof w:val="0"/>
        </w:rPr>
        <w:tab/>
        <w:t xml:space="preserve">Sredstva iz članka I. odobravaju se u iznosima uvjetno ovisno u ostvarenju </w:t>
      </w:r>
      <w:r>
        <w:rPr>
          <w:rFonts w:ascii="Times New Roman" w:eastAsia="Times New Roman" w:hAnsi="Times New Roman" w:cs="Times New Roman"/>
          <w:bCs/>
          <w:noProof w:val="0"/>
        </w:rPr>
        <w:t xml:space="preserve">planiranih </w:t>
      </w:r>
      <w:r w:rsidRPr="00C33F84">
        <w:rPr>
          <w:rFonts w:ascii="Times New Roman" w:eastAsia="Times New Roman" w:hAnsi="Times New Roman" w:cs="Times New Roman"/>
          <w:bCs/>
          <w:noProof w:val="0"/>
        </w:rPr>
        <w:t xml:space="preserve">prihoda </w:t>
      </w:r>
      <w:r>
        <w:rPr>
          <w:rFonts w:ascii="Times New Roman" w:eastAsia="Times New Roman" w:hAnsi="Times New Roman" w:cs="Times New Roman"/>
          <w:bCs/>
          <w:noProof w:val="0"/>
        </w:rPr>
        <w:t>P</w:t>
      </w:r>
      <w:r w:rsidRPr="00C33F84">
        <w:rPr>
          <w:rFonts w:ascii="Times New Roman" w:eastAsia="Times New Roman" w:hAnsi="Times New Roman" w:cs="Times New Roman"/>
          <w:bCs/>
          <w:noProof w:val="0"/>
        </w:rPr>
        <w:t xml:space="preserve">roračuna Općine. Ukoliko planirani prihodi </w:t>
      </w:r>
      <w:r>
        <w:rPr>
          <w:rFonts w:ascii="Times New Roman" w:eastAsia="Times New Roman" w:hAnsi="Times New Roman" w:cs="Times New Roman"/>
          <w:bCs/>
          <w:noProof w:val="0"/>
        </w:rPr>
        <w:t>P</w:t>
      </w:r>
      <w:r w:rsidRPr="00C33F84">
        <w:rPr>
          <w:rFonts w:ascii="Times New Roman" w:eastAsia="Times New Roman" w:hAnsi="Times New Roman" w:cs="Times New Roman"/>
          <w:bCs/>
          <w:noProof w:val="0"/>
        </w:rPr>
        <w:t>roračuna padnu ispod 30 %</w:t>
      </w:r>
      <w:r>
        <w:rPr>
          <w:rFonts w:ascii="Times New Roman" w:eastAsia="Times New Roman" w:hAnsi="Times New Roman" w:cs="Times New Roman"/>
          <w:bCs/>
          <w:noProof w:val="0"/>
        </w:rPr>
        <w:t xml:space="preserve"> planiranog </w:t>
      </w:r>
      <w:r w:rsidRPr="00C33F84">
        <w:rPr>
          <w:rFonts w:ascii="Times New Roman" w:eastAsia="Times New Roman" w:hAnsi="Times New Roman" w:cs="Times New Roman"/>
          <w:bCs/>
          <w:noProof w:val="0"/>
        </w:rPr>
        <w:t>iznos</w:t>
      </w:r>
      <w:r>
        <w:rPr>
          <w:rFonts w:ascii="Times New Roman" w:eastAsia="Times New Roman" w:hAnsi="Times New Roman" w:cs="Times New Roman"/>
          <w:bCs/>
          <w:noProof w:val="0"/>
        </w:rPr>
        <w:t xml:space="preserve">a, odobreni iznos </w:t>
      </w:r>
      <w:r w:rsidRPr="00C33F84">
        <w:rPr>
          <w:rFonts w:ascii="Times New Roman" w:eastAsia="Times New Roman" w:hAnsi="Times New Roman" w:cs="Times New Roman"/>
          <w:bCs/>
          <w:noProof w:val="0"/>
        </w:rPr>
        <w:t xml:space="preserve"> će se preispitati </w:t>
      </w:r>
      <w:r>
        <w:rPr>
          <w:rFonts w:ascii="Times New Roman" w:eastAsia="Times New Roman" w:hAnsi="Times New Roman" w:cs="Times New Roman"/>
          <w:bCs/>
          <w:noProof w:val="0"/>
        </w:rPr>
        <w:t xml:space="preserve">uzimajući u obzir potrebe korisnika </w:t>
      </w:r>
      <w:r w:rsidRPr="00C33F84">
        <w:rPr>
          <w:rFonts w:ascii="Times New Roman" w:eastAsia="Times New Roman" w:hAnsi="Times New Roman" w:cs="Times New Roman"/>
          <w:bCs/>
          <w:noProof w:val="0"/>
        </w:rPr>
        <w:t>najkasnije do 30.07.202</w:t>
      </w:r>
      <w:r w:rsidR="00617FE5">
        <w:rPr>
          <w:rFonts w:ascii="Times New Roman" w:eastAsia="Times New Roman" w:hAnsi="Times New Roman" w:cs="Times New Roman"/>
          <w:bCs/>
          <w:noProof w:val="0"/>
        </w:rPr>
        <w:t>6</w:t>
      </w:r>
      <w:r w:rsidRPr="00C33F84">
        <w:rPr>
          <w:rFonts w:ascii="Times New Roman" w:eastAsia="Times New Roman" w:hAnsi="Times New Roman" w:cs="Times New Roman"/>
          <w:bCs/>
          <w:noProof w:val="0"/>
        </w:rPr>
        <w:t>., te o izmjeni iznosa obavijestiti korisnik sredstava u roku 30 dana.</w:t>
      </w:r>
    </w:p>
    <w:p w14:paraId="05B95F5A" w14:textId="77777777" w:rsidR="00893CC5" w:rsidRDefault="00893CC5" w:rsidP="00893CC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338BC12F" w14:textId="77777777" w:rsidR="00893CC5" w:rsidRPr="00C33F84" w:rsidRDefault="00893CC5" w:rsidP="00893CC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C33F84">
        <w:rPr>
          <w:rFonts w:ascii="Times New Roman" w:eastAsia="Times New Roman" w:hAnsi="Times New Roman" w:cs="Times New Roman"/>
          <w:b/>
          <w:bCs/>
          <w:noProof w:val="0"/>
        </w:rPr>
        <w:t>III</w:t>
      </w:r>
    </w:p>
    <w:p w14:paraId="137EF87A" w14:textId="77777777" w:rsidR="00893CC5" w:rsidRPr="00E24571" w:rsidRDefault="00893CC5" w:rsidP="00893CC5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ab/>
        <w:t xml:space="preserve">Udruge koje su nezadovoljne odlukom o dodjeli financijskih sredstava imaju pravo na prigovor koji se podnosi JUO u pisanom obliku, u roku od 8 dana od dana dostave pisane obavijesti o rezultatima natječaja, a odluku po prigovoru, uzimajući u obzir sve činjenice donosi Općinski načelnik Općine.                                                                 </w:t>
      </w:r>
    </w:p>
    <w:p w14:paraId="090F0FFA" w14:textId="77777777" w:rsidR="00893CC5" w:rsidRDefault="00893CC5" w:rsidP="00893C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>Prigovor se može podnijeti isključivo na natječajni postupak te eventualno bodovanje nekog kriterija s 0 bodova, ukoliko udruga smatra da je u prijavi dostavila dovoljno argumenata za drugačije bodovanje. Prigovor se ne može podnijeti na odluku o neodobravanju sredstava ili visini dodijeljenih sredstava.</w:t>
      </w:r>
    </w:p>
    <w:p w14:paraId="21E4B161" w14:textId="77777777" w:rsidR="00893CC5" w:rsidRPr="00E24571" w:rsidRDefault="00893CC5" w:rsidP="00893C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</w:p>
    <w:p w14:paraId="5D759B9F" w14:textId="77777777" w:rsidR="00893CC5" w:rsidRPr="00E24571" w:rsidRDefault="00893CC5" w:rsidP="00893C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lastRenderedPageBreak/>
        <w:t>Podnijeti prigovor ne odgađa izvršenje Odluke i daljnju provedbu natječajnog postupka.</w:t>
      </w:r>
    </w:p>
    <w:p w14:paraId="03E0043F" w14:textId="77777777" w:rsidR="00893CC5" w:rsidRPr="00E24571" w:rsidRDefault="00893CC5" w:rsidP="00893CC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440FA46D" w14:textId="77777777" w:rsidR="00893CC5" w:rsidRPr="00E24571" w:rsidRDefault="00893CC5" w:rsidP="00893CC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E24571">
        <w:rPr>
          <w:rFonts w:ascii="Times New Roman" w:eastAsia="Times New Roman" w:hAnsi="Times New Roman" w:cs="Times New Roman"/>
          <w:b/>
          <w:bCs/>
          <w:noProof w:val="0"/>
        </w:rPr>
        <w:t>I</w:t>
      </w:r>
      <w:r>
        <w:rPr>
          <w:rFonts w:ascii="Times New Roman" w:eastAsia="Times New Roman" w:hAnsi="Times New Roman" w:cs="Times New Roman"/>
          <w:b/>
          <w:bCs/>
          <w:noProof w:val="0"/>
        </w:rPr>
        <w:t>V</w:t>
      </w:r>
      <w:r w:rsidRPr="00E24571">
        <w:rPr>
          <w:rFonts w:ascii="Times New Roman" w:eastAsia="Times New Roman" w:hAnsi="Times New Roman" w:cs="Times New Roman"/>
          <w:b/>
          <w:bCs/>
          <w:noProof w:val="0"/>
        </w:rPr>
        <w:t>.</w:t>
      </w:r>
    </w:p>
    <w:p w14:paraId="2723C4A3" w14:textId="77777777" w:rsidR="00893CC5" w:rsidRDefault="00893CC5" w:rsidP="00893CC5">
      <w:pPr>
        <w:spacing w:line="276" w:lineRule="auto"/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ab/>
        <w:t>Ova Odluka stupa na snagu danom donošenja a ima se objaviti na web stranici Općine.</w:t>
      </w:r>
    </w:p>
    <w:p w14:paraId="223B6F4B" w14:textId="77777777" w:rsidR="00893CC5" w:rsidRPr="00E24571" w:rsidRDefault="00893CC5" w:rsidP="00893CC5">
      <w:pPr>
        <w:spacing w:line="276" w:lineRule="auto"/>
        <w:rPr>
          <w:rFonts w:ascii="Times New Roman" w:eastAsia="Times New Roman" w:hAnsi="Times New Roman" w:cs="Times New Roman"/>
          <w:noProof w:val="0"/>
        </w:rPr>
      </w:pPr>
    </w:p>
    <w:p w14:paraId="5D294E0F" w14:textId="77777777" w:rsidR="00893CC5" w:rsidRPr="00E24571" w:rsidRDefault="00893CC5" w:rsidP="00893CC5">
      <w:pPr>
        <w:rPr>
          <w:rFonts w:ascii="Times New Roman" w:eastAsia="Times New Roman" w:hAnsi="Times New Roman" w:cs="Times New Roman"/>
          <w:noProof w:val="0"/>
        </w:rPr>
      </w:pPr>
    </w:p>
    <w:p w14:paraId="2CC29A52" w14:textId="04969353" w:rsidR="00D707B3" w:rsidRPr="00893CC5" w:rsidRDefault="00893CC5" w:rsidP="00D707B3">
      <w:pPr>
        <w:rPr>
          <w:rFonts w:ascii="Times New Roman" w:eastAsia="Times New Roman" w:hAnsi="Times New Roman" w:cs="Times New Roman"/>
          <w:noProof w:val="0"/>
        </w:rPr>
      </w:pPr>
      <w:r w:rsidRPr="00E24571">
        <w:rPr>
          <w:rFonts w:ascii="Times New Roman" w:eastAsia="Times New Roman" w:hAnsi="Times New Roman" w:cs="Times New Roman"/>
          <w:noProof w:val="0"/>
        </w:rPr>
        <w:tab/>
      </w:r>
      <w:r w:rsidRPr="00E24571">
        <w:rPr>
          <w:rFonts w:ascii="Times New Roman" w:eastAsia="Times New Roman" w:hAnsi="Times New Roman" w:cs="Times New Roman"/>
          <w:noProof w:val="0"/>
        </w:rPr>
        <w:tab/>
      </w:r>
      <w:r w:rsidRPr="00E24571">
        <w:rPr>
          <w:rFonts w:ascii="Times New Roman" w:eastAsia="Times New Roman" w:hAnsi="Times New Roman" w:cs="Times New Roman"/>
          <w:noProof w:val="0"/>
        </w:rPr>
        <w:tab/>
      </w:r>
      <w:r w:rsidRPr="00E24571">
        <w:rPr>
          <w:rFonts w:ascii="Times New Roman" w:eastAsia="Times New Roman" w:hAnsi="Times New Roman" w:cs="Times New Roman"/>
          <w:noProof w:val="0"/>
        </w:rPr>
        <w:tab/>
      </w:r>
      <w:r w:rsidRPr="00E24571">
        <w:rPr>
          <w:rFonts w:ascii="Times New Roman" w:eastAsia="Times New Roman" w:hAnsi="Times New Roman" w:cs="Times New Roman"/>
          <w:noProof w:val="0"/>
        </w:rPr>
        <w:tab/>
      </w:r>
      <w:r w:rsidRPr="00E24571">
        <w:rPr>
          <w:rFonts w:ascii="Times New Roman" w:eastAsia="Times New Roman" w:hAnsi="Times New Roman" w:cs="Times New Roman"/>
          <w:noProof w:val="0"/>
        </w:rPr>
        <w:tab/>
      </w:r>
      <w:r w:rsidRPr="00E24571">
        <w:rPr>
          <w:rFonts w:ascii="Times New Roman" w:eastAsia="Times New Roman" w:hAnsi="Times New Roman" w:cs="Times New Roman"/>
          <w:noProof w:val="0"/>
        </w:rPr>
        <w:tab/>
        <w:t xml:space="preserve">  </w:t>
      </w:r>
      <w:r>
        <w:rPr>
          <w:rFonts w:ascii="Times New Roman" w:eastAsia="Times New Roman" w:hAnsi="Times New Roman" w:cs="Times New Roman"/>
          <w:noProof w:val="0"/>
        </w:rPr>
        <w:t xml:space="preserve"> </w:t>
      </w: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CAB9CA4" w14:textId="49391107" w:rsidR="00F827A4" w:rsidRDefault="003B613C" w:rsidP="003B613C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</w:t>
      </w:r>
      <w:r w:rsidR="008D6A84">
        <w:rPr>
          <w:rFonts w:ascii="Times New Roman" w:hAnsi="Times New Roman" w:cs="Times New Roman"/>
        </w:rPr>
        <w:t>NICA</w:t>
      </w:r>
    </w:p>
    <w:p w14:paraId="2226C1FC" w14:textId="7A4301F2" w:rsidR="003B613C" w:rsidRDefault="003B613C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</w:t>
      </w:r>
    </w:p>
    <w:p w14:paraId="707FBC3E" w14:textId="5F4DA131" w:rsidR="008D6A84" w:rsidRDefault="00893CC5" w:rsidP="00893CC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</w:t>
      </w:r>
      <w:r w:rsidR="008D6A84" w:rsidRPr="002A2EE0">
        <w:rPr>
          <w:rFonts w:ascii="Times New Roman" w:hAnsi="Times New Roman"/>
          <w:bCs/>
        </w:rPr>
        <w:t>Ružica Batori</w:t>
      </w:r>
    </w:p>
    <w:p w14:paraId="77AEA8C2" w14:textId="544B86D0" w:rsidR="003B613C" w:rsidRPr="00F827A4" w:rsidRDefault="003B613C" w:rsidP="00D707B3">
      <w:pPr>
        <w:jc w:val="right"/>
        <w:rPr>
          <w:rFonts w:ascii="Times New Roman" w:hAnsi="Times New Roman" w:cs="Times New Roman"/>
        </w:rPr>
      </w:pP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B4385B7" w14:textId="77777777" w:rsidR="00F9444F" w:rsidRPr="00B92D0F" w:rsidRDefault="00F9444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275B0C"/>
    <w:rsid w:val="00347D72"/>
    <w:rsid w:val="003B613C"/>
    <w:rsid w:val="003F65C1"/>
    <w:rsid w:val="004446FD"/>
    <w:rsid w:val="004D7EE2"/>
    <w:rsid w:val="00617FE5"/>
    <w:rsid w:val="00693AB1"/>
    <w:rsid w:val="00893CC5"/>
    <w:rsid w:val="008A562A"/>
    <w:rsid w:val="008C5FE5"/>
    <w:rsid w:val="008D6A84"/>
    <w:rsid w:val="009B7A12"/>
    <w:rsid w:val="009E08E7"/>
    <w:rsid w:val="009E2335"/>
    <w:rsid w:val="00A836D0"/>
    <w:rsid w:val="00AC35DA"/>
    <w:rsid w:val="00B92D0F"/>
    <w:rsid w:val="00C63CAF"/>
    <w:rsid w:val="00C9578C"/>
    <w:rsid w:val="00D707B3"/>
    <w:rsid w:val="00E55405"/>
    <w:rsid w:val="00EF6548"/>
    <w:rsid w:val="00F000AC"/>
    <w:rsid w:val="00F827A4"/>
    <w:rsid w:val="00F94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893CC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8</cp:revision>
  <cp:lastPrinted>2026-02-20T09:07:00Z</cp:lastPrinted>
  <dcterms:created xsi:type="dcterms:W3CDTF">2023-10-04T12:41:00Z</dcterms:created>
  <dcterms:modified xsi:type="dcterms:W3CDTF">2026-02-27T10:44:00Z</dcterms:modified>
</cp:coreProperties>
</file>