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E903C" w14:textId="660B5CEC" w:rsidR="00F34E11" w:rsidRPr="00B90696" w:rsidRDefault="00B90696" w:rsidP="00B90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696">
        <w:rPr>
          <w:rFonts w:ascii="Times New Roman" w:hAnsi="Times New Roman" w:cs="Times New Roman"/>
          <w:b/>
          <w:bCs/>
          <w:sz w:val="24"/>
          <w:szCs w:val="24"/>
        </w:rPr>
        <w:t xml:space="preserve">Obrazloženje </w:t>
      </w:r>
    </w:p>
    <w:p w14:paraId="4DC7009C" w14:textId="5956FEB3" w:rsidR="00B90696" w:rsidRDefault="00B90696" w:rsidP="00B90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696">
        <w:rPr>
          <w:rFonts w:ascii="Times New Roman" w:hAnsi="Times New Roman" w:cs="Times New Roman"/>
          <w:b/>
          <w:bCs/>
          <w:sz w:val="24"/>
          <w:szCs w:val="24"/>
        </w:rPr>
        <w:t>Odluke o grobljima</w:t>
      </w:r>
    </w:p>
    <w:p w14:paraId="2C3B46F8" w14:textId="77777777" w:rsidR="00B90696" w:rsidRDefault="00B90696" w:rsidP="00B90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28B07A" w14:textId="32840439" w:rsidR="00B90696" w:rsidRDefault="00B90696" w:rsidP="005C3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0696">
        <w:rPr>
          <w:rFonts w:ascii="Times New Roman" w:hAnsi="Times New Roman" w:cs="Times New Roman"/>
          <w:sz w:val="24"/>
          <w:szCs w:val="24"/>
        </w:rPr>
        <w:tab/>
        <w:t>Hrvatski sabor je 30.travnja 2025. godine donio Zakon o grobljima (NN 78/25, 80/25-ispr.)</w:t>
      </w:r>
      <w:r>
        <w:rPr>
          <w:rFonts w:ascii="Times New Roman" w:hAnsi="Times New Roman" w:cs="Times New Roman"/>
          <w:sz w:val="24"/>
          <w:szCs w:val="24"/>
        </w:rPr>
        <w:t>. Člankom 19.stavak 10. Zakona propisano je da predstavničko tijelo donosi odluku kojom se uređuje:</w:t>
      </w:r>
    </w:p>
    <w:p w14:paraId="3AB94BC6" w14:textId="77777777" w:rsidR="00B90696" w:rsidRDefault="00B90696" w:rsidP="005C3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282C9A" w14:textId="77777777" w:rsidR="005C3545" w:rsidRDefault="00B90696" w:rsidP="005C354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545">
        <w:rPr>
          <w:rFonts w:ascii="Times New Roman" w:hAnsi="Times New Roman" w:cs="Times New Roman"/>
          <w:sz w:val="24"/>
          <w:szCs w:val="24"/>
        </w:rPr>
        <w:t>mjerila i kriteriji za dodjelu i ustupanje grobnih mjesta na korištenje</w:t>
      </w:r>
    </w:p>
    <w:p w14:paraId="7AC7C79C" w14:textId="77777777" w:rsidR="005C3545" w:rsidRDefault="00B90696" w:rsidP="005C354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545">
        <w:rPr>
          <w:rFonts w:ascii="Times New Roman" w:hAnsi="Times New Roman" w:cs="Times New Roman"/>
          <w:sz w:val="24"/>
          <w:szCs w:val="24"/>
        </w:rPr>
        <w:t>iskopavanje i premještaj posmrtnih ostataka</w:t>
      </w:r>
    </w:p>
    <w:p w14:paraId="4AAF3509" w14:textId="77777777" w:rsidR="005C3545" w:rsidRDefault="00B90696" w:rsidP="005C354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545">
        <w:rPr>
          <w:rFonts w:ascii="Times New Roman" w:hAnsi="Times New Roman" w:cs="Times New Roman"/>
          <w:sz w:val="24"/>
          <w:szCs w:val="24"/>
        </w:rPr>
        <w:t>ukopi i privremeni ukopi</w:t>
      </w:r>
    </w:p>
    <w:p w14:paraId="73A8277F" w14:textId="77777777" w:rsidR="005C3545" w:rsidRDefault="00B90696" w:rsidP="005C354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545">
        <w:rPr>
          <w:rFonts w:ascii="Times New Roman" w:hAnsi="Times New Roman" w:cs="Times New Roman"/>
          <w:sz w:val="24"/>
          <w:szCs w:val="24"/>
        </w:rPr>
        <w:t>način ukopa nepoznatih osoba</w:t>
      </w:r>
    </w:p>
    <w:p w14:paraId="54042BB2" w14:textId="77777777" w:rsidR="005C3545" w:rsidRDefault="00B90696" w:rsidP="005C354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545">
        <w:rPr>
          <w:rFonts w:ascii="Times New Roman" w:hAnsi="Times New Roman" w:cs="Times New Roman"/>
          <w:sz w:val="24"/>
          <w:szCs w:val="24"/>
        </w:rPr>
        <w:t>produbljenje groba i premještanje posmrtnih ostataka u grobnici</w:t>
      </w:r>
    </w:p>
    <w:p w14:paraId="4DA394F1" w14:textId="77777777" w:rsidR="005C3545" w:rsidRDefault="00B90696" w:rsidP="005C354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545">
        <w:rPr>
          <w:rFonts w:ascii="Times New Roman" w:hAnsi="Times New Roman" w:cs="Times New Roman"/>
          <w:sz w:val="24"/>
          <w:szCs w:val="24"/>
        </w:rPr>
        <w:t>održavanje groblja i uklanjanje otpada</w:t>
      </w:r>
    </w:p>
    <w:p w14:paraId="53944B98" w14:textId="77777777" w:rsidR="005C3545" w:rsidRDefault="00B90696" w:rsidP="005C354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545">
        <w:rPr>
          <w:rFonts w:ascii="Times New Roman" w:hAnsi="Times New Roman" w:cs="Times New Roman"/>
          <w:sz w:val="24"/>
          <w:szCs w:val="24"/>
        </w:rPr>
        <w:t>veličina, dimenzije, materijal i izgled grobnih mjesta i spomen-obilježja</w:t>
      </w:r>
    </w:p>
    <w:p w14:paraId="333C3FDD" w14:textId="77777777" w:rsidR="005C3545" w:rsidRDefault="00B90696" w:rsidP="005C354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545">
        <w:rPr>
          <w:rFonts w:ascii="Times New Roman" w:hAnsi="Times New Roman" w:cs="Times New Roman"/>
          <w:sz w:val="24"/>
          <w:szCs w:val="24"/>
        </w:rPr>
        <w:t>uvjeti upravljanja grobljem od strane pravne osobe koja upravlja grobljem</w:t>
      </w:r>
    </w:p>
    <w:p w14:paraId="0DB39ACE" w14:textId="77777777" w:rsidR="005C3545" w:rsidRDefault="00B90696" w:rsidP="005C354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545">
        <w:rPr>
          <w:rFonts w:ascii="Times New Roman" w:hAnsi="Times New Roman" w:cs="Times New Roman"/>
          <w:sz w:val="24"/>
          <w:szCs w:val="24"/>
        </w:rPr>
        <w:t>uvjeti, način i mjesto prosipanja kremiranih posmrtnih ostataka umrle osobe</w:t>
      </w:r>
    </w:p>
    <w:p w14:paraId="660C027F" w14:textId="77777777" w:rsidR="005C3545" w:rsidRDefault="00B90696" w:rsidP="005C354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545">
        <w:rPr>
          <w:rFonts w:ascii="Times New Roman" w:hAnsi="Times New Roman" w:cs="Times New Roman"/>
          <w:sz w:val="24"/>
          <w:szCs w:val="24"/>
        </w:rPr>
        <w:t>uvjeti i mjerila za plaćanje naknade pri dodjeli grobnog mjesta i godišnje grobne naknade, kao i mogućnost plaćanja godišnje grobne naknade unaprijed</w:t>
      </w:r>
    </w:p>
    <w:p w14:paraId="1910A78C" w14:textId="77777777" w:rsidR="005C3545" w:rsidRDefault="00B90696" w:rsidP="005C354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545">
        <w:rPr>
          <w:rFonts w:ascii="Times New Roman" w:hAnsi="Times New Roman" w:cs="Times New Roman"/>
          <w:sz w:val="24"/>
          <w:szCs w:val="24"/>
        </w:rPr>
        <w:t>uvjeti za ustupanje prava korištenja grobnog mjesta trećim osobama</w:t>
      </w:r>
    </w:p>
    <w:p w14:paraId="7F4324A8" w14:textId="77777777" w:rsidR="005C3545" w:rsidRDefault="00B90696" w:rsidP="005C354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545">
        <w:rPr>
          <w:rFonts w:ascii="Times New Roman" w:hAnsi="Times New Roman" w:cs="Times New Roman"/>
          <w:sz w:val="24"/>
          <w:szCs w:val="24"/>
        </w:rPr>
        <w:t>mogućnost da pojedini dijelovi groblja služe za ukope članova pojedinih vjerskih zajednica te mogućnost da se na tim dijelovima groblja ukop obavlja uz prethodnu suglasnost predstavnika tih vjerskih zajednica</w:t>
      </w:r>
    </w:p>
    <w:p w14:paraId="2E03A24D" w14:textId="77777777" w:rsidR="005C3545" w:rsidRDefault="00B90696" w:rsidP="005C354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545">
        <w:rPr>
          <w:rFonts w:ascii="Times New Roman" w:hAnsi="Times New Roman" w:cs="Times New Roman"/>
          <w:sz w:val="24"/>
          <w:szCs w:val="24"/>
        </w:rPr>
        <w:t>mogućnost da dio groblja ustupi drugoj jedinici lokalne samouprave ili da sklopi ugovor o zajedničkom korištenju groblja s drugom jedinicom lokalne samouprave</w:t>
      </w:r>
    </w:p>
    <w:p w14:paraId="255E1436" w14:textId="77777777" w:rsidR="005C3545" w:rsidRDefault="00B90696" w:rsidP="005C354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545">
        <w:rPr>
          <w:rFonts w:ascii="Times New Roman" w:hAnsi="Times New Roman" w:cs="Times New Roman"/>
          <w:sz w:val="24"/>
          <w:szCs w:val="24"/>
        </w:rPr>
        <w:t>mogućnost da se grobno mjesto dodijeli na korištenje bez obveze premještanja ostataka tijela umrlih osoba u zajedničku grobnicu</w:t>
      </w:r>
    </w:p>
    <w:p w14:paraId="3DE0D011" w14:textId="77777777" w:rsidR="005C3545" w:rsidRDefault="00B90696" w:rsidP="005C354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545">
        <w:rPr>
          <w:rFonts w:ascii="Times New Roman" w:hAnsi="Times New Roman" w:cs="Times New Roman"/>
          <w:sz w:val="24"/>
          <w:szCs w:val="24"/>
        </w:rPr>
        <w:t>pravila za određivanje naknade za stjecanje opreme i uređaja koji se nalaze na grobnom mjestu bez korisnika grobnog mjesta</w:t>
      </w:r>
    </w:p>
    <w:p w14:paraId="263B4AFB" w14:textId="32F6B740" w:rsidR="00B90696" w:rsidRDefault="00B90696" w:rsidP="005C354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545">
        <w:rPr>
          <w:rFonts w:ascii="Times New Roman" w:hAnsi="Times New Roman" w:cs="Times New Roman"/>
          <w:sz w:val="24"/>
          <w:szCs w:val="24"/>
        </w:rPr>
        <w:t>prekršajne sankcije za prekršitelje odredbi.</w:t>
      </w:r>
    </w:p>
    <w:p w14:paraId="0DD73AC1" w14:textId="77777777" w:rsidR="00CB4F17" w:rsidRDefault="00CB4F17" w:rsidP="00CB4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1A3A3" w14:textId="1ACD1C28" w:rsidR="00CB4F17" w:rsidRDefault="00CB4F17" w:rsidP="00CB4F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navedenog izrađena je nacrt Odluke o grobljima koji sadrži odredbe propisane Zakonom.</w:t>
      </w:r>
    </w:p>
    <w:p w14:paraId="7E4E7E62" w14:textId="77777777" w:rsidR="00CB4F17" w:rsidRPr="00CB4F17" w:rsidRDefault="00CB4F17" w:rsidP="00CB4F1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D8599BA" w14:textId="77777777" w:rsidR="00B90696" w:rsidRPr="00B90696" w:rsidRDefault="00B90696" w:rsidP="005C35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90696" w:rsidRPr="00B90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6DBB"/>
    <w:multiLevelType w:val="hybridMultilevel"/>
    <w:tmpl w:val="E5F68CA8"/>
    <w:lvl w:ilvl="0" w:tplc="821A93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46B96"/>
    <w:multiLevelType w:val="multilevel"/>
    <w:tmpl w:val="F5F2001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5C7838AD"/>
    <w:multiLevelType w:val="multilevel"/>
    <w:tmpl w:val="00260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59308049">
    <w:abstractNumId w:val="1"/>
  </w:num>
  <w:num w:numId="2" w16cid:durableId="1440027473">
    <w:abstractNumId w:val="2"/>
  </w:num>
  <w:num w:numId="3" w16cid:durableId="199826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B2"/>
    <w:rsid w:val="0003316A"/>
    <w:rsid w:val="00137AE6"/>
    <w:rsid w:val="00400CB2"/>
    <w:rsid w:val="00493B78"/>
    <w:rsid w:val="00502F0D"/>
    <w:rsid w:val="005C3545"/>
    <w:rsid w:val="00600C9A"/>
    <w:rsid w:val="00AA193B"/>
    <w:rsid w:val="00B90696"/>
    <w:rsid w:val="00CB4F17"/>
    <w:rsid w:val="00D55546"/>
    <w:rsid w:val="00EE5195"/>
    <w:rsid w:val="00F3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1741A"/>
  <w15:chartTrackingRefBased/>
  <w15:docId w15:val="{AD7D0EEE-81DD-450C-BF04-F50DAC67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00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00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00C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00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aliases w:val="Odlomak - članak"/>
    <w:basedOn w:val="Normal"/>
    <w:next w:val="Normal"/>
    <w:link w:val="Naslov5Char"/>
    <w:autoRedefine/>
    <w:unhideWhenUsed/>
    <w:qFormat/>
    <w:rsid w:val="00502F0D"/>
    <w:pPr>
      <w:numPr>
        <w:ilvl w:val="4"/>
        <w:numId w:val="2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00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00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00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00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aliases w:val="Odlomak - članak Char"/>
    <w:link w:val="Naslov5"/>
    <w:rsid w:val="00502F0D"/>
    <w:rPr>
      <w:bCs/>
      <w:iCs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400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00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00C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00CB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00CB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00CB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00CB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00CB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00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00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00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00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0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00CB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00CB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00CB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00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00CB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00C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Zeljka Kolaric</dc:creator>
  <cp:keywords/>
  <dc:description/>
  <cp:lastModifiedBy>Zeljka Kolaric</cp:lastModifiedBy>
  <cp:revision>2</cp:revision>
  <dcterms:created xsi:type="dcterms:W3CDTF">2026-04-14T12:07:00Z</dcterms:created>
  <dcterms:modified xsi:type="dcterms:W3CDTF">2026-04-14T12:40:00Z</dcterms:modified>
</cp:coreProperties>
</file>